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56" w:rsidRDefault="0068697C" w:rsidP="004C3756">
      <w:pPr>
        <w:shd w:val="clear" w:color="auto" w:fill="FFFFFF"/>
        <w:spacing w:after="0" w:line="360" w:lineRule="auto"/>
        <w:ind w:left="-284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4C3756" w:rsidRDefault="0068697C" w:rsidP="004C3756">
      <w:pPr>
        <w:shd w:val="clear" w:color="auto" w:fill="FFFFFF"/>
        <w:spacing w:after="0" w:line="360" w:lineRule="auto"/>
        <w:ind w:left="-284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4C3756" w:rsidRDefault="0068697C" w:rsidP="00325B0C">
      <w:pPr>
        <w:shd w:val="clear" w:color="auto" w:fill="FFFFFF"/>
        <w:spacing w:after="0" w:line="360" w:lineRule="auto"/>
        <w:ind w:left="-284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68697C" w:rsidRDefault="0068697C" w:rsidP="004C3756">
      <w:pPr>
        <w:shd w:val="clear" w:color="auto" w:fill="FFFFFF"/>
        <w:spacing w:after="0" w:line="360" w:lineRule="auto"/>
        <w:ind w:left="-284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 </w:t>
      </w:r>
      <w:r w:rsidR="004C3756">
        <w:rPr>
          <w:rFonts w:ascii="Times New Roman" w:eastAsia="Times New Roman" w:hAnsi="Times New Roman" w:cs="Times New Roman"/>
          <w:bCs/>
          <w:sz w:val="24"/>
          <w:szCs w:val="28"/>
        </w:rPr>
        <w:t xml:space="preserve"> Приказ №</w:t>
      </w:r>
      <w:proofErr w:type="spellStart"/>
      <w:r w:rsidR="004C3756"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 w:rsidR="004C3756"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20___г</w:t>
      </w:r>
    </w:p>
    <w:p w:rsidR="0068697C" w:rsidRDefault="0068697C" w:rsidP="004C3756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68697C" w:rsidRDefault="0068697C" w:rsidP="0068697C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8697C" w:rsidRPr="002E3907" w:rsidRDefault="008F14E2" w:rsidP="008F14E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     </w:t>
      </w:r>
      <w:r w:rsidR="002E39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  </w:t>
      </w:r>
      <w:r w:rsidR="004C3756" w:rsidRPr="002E3907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  <w:lang w:eastAsia="ru-RU"/>
        </w:rPr>
        <w:t xml:space="preserve">ПОЛОЖЕНИЕ О </w:t>
      </w:r>
      <w:r w:rsidR="0068697C" w:rsidRPr="002E3907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  <w:lang w:eastAsia="ru-RU"/>
        </w:rPr>
        <w:t>ДЕЯТЕЛЬНОСТИ ВНУТРИШКОЛЬНОЙ СЛУЖБЫ</w:t>
      </w:r>
    </w:p>
    <w:p w:rsidR="002E3907" w:rsidRDefault="008F14E2" w:rsidP="008F14E2">
      <w:pPr>
        <w:spacing w:after="0" w:line="240" w:lineRule="auto"/>
        <w:ind w:left="-284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  <w:lang w:eastAsia="ru-RU"/>
        </w:rPr>
      </w:pPr>
      <w:r w:rsidRPr="002E3907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  <w:lang w:eastAsia="ru-RU"/>
        </w:rPr>
        <w:t xml:space="preserve">                                  </w:t>
      </w:r>
      <w:r w:rsidR="002E3907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  <w:lang w:eastAsia="ru-RU"/>
        </w:rPr>
        <w:t xml:space="preserve">        </w:t>
      </w:r>
      <w:r w:rsidRPr="002E3907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  <w:lang w:eastAsia="ru-RU"/>
        </w:rPr>
        <w:t xml:space="preserve"> </w:t>
      </w:r>
      <w:r w:rsidR="0068697C" w:rsidRPr="002E3907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  <w:lang w:eastAsia="ru-RU"/>
        </w:rPr>
        <w:t>МОНИТОРИНГА КАЧЕСТВА ОБРАЗОВАНИЯ</w:t>
      </w:r>
    </w:p>
    <w:p w:rsidR="0068697C" w:rsidRDefault="002E3907" w:rsidP="008F14E2">
      <w:pPr>
        <w:spacing w:after="0" w:line="240" w:lineRule="auto"/>
        <w:ind w:left="-284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shd w:val="clear" w:color="auto" w:fill="FFFFFF"/>
          <w:lang w:eastAsia="ru-RU"/>
        </w:rPr>
        <w:t xml:space="preserve">                                                       МКОУ «Цветковская гимназия»</w:t>
      </w:r>
      <w:r w:rsid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451D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Цель деятельности Службы</w:t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– эффективное информационное отражение состояния образования в </w:t>
      </w:r>
      <w:r w:rsid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гимназии</w:t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аналитическое обобщение результатов деятельности и прогнозирование развития.</w:t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Внутришкольный мониторинг осуществляется на макр</w:t>
      </w:r>
      <w:proofErr w:type="gramStart"/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о-</w:t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</w:r>
      <w:proofErr w:type="gramEnd"/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</w:t>
      </w:r>
      <w:proofErr w:type="spellStart"/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микроуровнях</w:t>
      </w:r>
      <w:proofErr w:type="spellEnd"/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gramStart"/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Последний</w:t>
      </w:r>
      <w:proofErr w:type="gramEnd"/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связан с отражением личных достижений или затруднений учащихся в усвоении ими учебных программ. </w:t>
      </w:r>
      <w:proofErr w:type="spellStart"/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Макроуровень</w:t>
      </w:r>
      <w:proofErr w:type="spellEnd"/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– с непрерывным, научно обоснованным, </w:t>
      </w:r>
      <w:proofErr w:type="spellStart"/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диагностико-</w:t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прогностическим</w:t>
      </w:r>
      <w:proofErr w:type="spellEnd"/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слежением за состоянием учебно</w:t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 xml:space="preserve">-воспитательного процесса и развитием </w:t>
      </w:r>
      <w:r w:rsid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гимназии</w:t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целом. Деятельность на </w:t>
      </w:r>
      <w:proofErr w:type="spellStart"/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макроуровне</w:t>
      </w:r>
      <w:proofErr w:type="spellEnd"/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осуществляется с привлечением к работе Службы мониторинга.</w:t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8697C">
        <w:rPr>
          <w:rFonts w:ascii="Times New Roman" w:eastAsia="Times New Roman" w:hAnsi="Times New Roman" w:cs="Times New Roman"/>
          <w:bCs/>
          <w:i/>
          <w:color w:val="000000"/>
          <w:sz w:val="27"/>
          <w:lang w:eastAsia="ru-RU"/>
        </w:rPr>
        <w:t xml:space="preserve">                                                      </w:t>
      </w:r>
      <w:r w:rsidR="00451DFA" w:rsidRPr="0068697C">
        <w:rPr>
          <w:rFonts w:ascii="Times New Roman" w:eastAsia="Times New Roman" w:hAnsi="Times New Roman" w:cs="Times New Roman"/>
          <w:bCs/>
          <w:i/>
          <w:color w:val="000000"/>
          <w:sz w:val="27"/>
          <w:lang w:eastAsia="ru-RU"/>
        </w:rPr>
        <w:t> Предмет деятельности:</w:t>
      </w:r>
    </w:p>
    <w:p w:rsidR="0068697C" w:rsidRDefault="0068697C" w:rsidP="008F14E2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="00451DFA" w:rsidRPr="00451D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="00451DFA" w:rsidRPr="00451DF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уровни обученности учащихся, характеристики прохождения программ, используемые методы обучения;</w:t>
      </w:r>
    </w:p>
    <w:p w:rsidR="0068697C" w:rsidRDefault="0068697C" w:rsidP="008F14E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ресурсы, используемые для достижения характеристик, соответствующих педагогическому идеалу выпускника, основной и средней школы;</w:t>
      </w:r>
    </w:p>
    <w:p w:rsidR="00484DB8" w:rsidRPr="0068697C" w:rsidRDefault="0068697C" w:rsidP="008F14E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="00451DFA" w:rsidRPr="00451D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результаты (сопоставление, корреляция, зависимости) и оценка (определение эффективности и перспективности процесса, прогнозирование возможных рисков и ограничений) качества решаемых задач;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 xml:space="preserve">                     </w:t>
      </w:r>
      <w:r w:rsidR="00451DFA" w:rsidRPr="0068697C">
        <w:rPr>
          <w:rFonts w:ascii="Times New Roman" w:eastAsia="Times New Roman" w:hAnsi="Times New Roman" w:cs="Times New Roman"/>
          <w:bCs/>
          <w:i/>
          <w:color w:val="000000"/>
          <w:sz w:val="27"/>
          <w:lang w:eastAsia="ru-RU"/>
        </w:rPr>
        <w:t>Основные функции внутришкольной Службы мониторинга: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1) интегративная – комплексная характеристика процессов, происходящих в учебно-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воспитательном процессе ОУ, перешедшего из режима функционирования в режим развития;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2) диагностическая – выявление уровня готовности педагогов к экспериментальной работе, критериев и параметров нового качества образования;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3) экспертная – экспертиза программно-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методических материалов, форм, методов, технологий, способствующих развитию качества образования и используемых в ходе экспериментальной работы;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4) информационная – осуществление оперативной обратной связи в форме получения информации о реализации "рубежных" целей экспериментальной работы;</w:t>
      </w:r>
      <w:proofErr w:type="gramEnd"/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5) экспериментальная – поиск и разработка диагностических </w:t>
      </w:r>
      <w:proofErr w:type="gramStart"/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материалов</w:t>
      </w:r>
      <w:proofErr w:type="gramEnd"/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апробация их на </w:t>
      </w:r>
      <w:proofErr w:type="spellStart"/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валидность</w:t>
      </w:r>
      <w:proofErr w:type="spellEnd"/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технологичность, надежность;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6) образовательная – изучение и удовлетворение образовательных потребностей всех субъектов образовательного процесса по проблемам становления и развития нового качества образования.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                 </w:t>
      </w:r>
      <w:r w:rsidR="00451DFA" w:rsidRPr="0068697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="00451DFA" w:rsidRPr="0068697C">
        <w:rPr>
          <w:rFonts w:ascii="Times New Roman" w:eastAsia="Times New Roman" w:hAnsi="Times New Roman" w:cs="Times New Roman"/>
          <w:bCs/>
          <w:i/>
          <w:color w:val="000000"/>
          <w:sz w:val="27"/>
          <w:lang w:eastAsia="ru-RU"/>
        </w:rPr>
        <w:t>Основные направления деятельности Службы мониторинга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1. Разработка новых и модификация имеющихся объективных методов отслеживания результатов деятельности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гимназии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Разработка процедуры педагогического анализа получаемой информации.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3. Создание компьютерного "банка данных", позволяющего наблюдать динамику реализации основных направлений деятельности по совершенствованию структуры и содержания общего 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образования;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4. Исследования профессионального самоопределения и предпочтений старшеклассников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гимназии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5. Анализ уровня профессиональной компетентности педагогов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гимназии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их готовности к развитию нового качества образования.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Экспертиза реализации программы мониторинга.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9. Уровень </w:t>
      </w:r>
      <w:proofErr w:type="spellStart"/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сформированности</w:t>
      </w:r>
      <w:proofErr w:type="spellEnd"/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ценностных отношений учащихся к окружающей действительности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10. Комплексный анализ деятельности образовательной системы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гимназии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shd w:val="clear" w:color="auto" w:fill="FFFFFF"/>
          <w:lang w:eastAsia="ru-RU"/>
        </w:rPr>
        <w:t xml:space="preserve">                                         </w:t>
      </w:r>
      <w:r w:rsidR="00451DFA" w:rsidRPr="0068697C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shd w:val="clear" w:color="auto" w:fill="FFFFFF"/>
          <w:lang w:eastAsia="ru-RU"/>
        </w:rPr>
        <w:t>Структура и организация работы</w:t>
      </w:r>
      <w:r w:rsidR="00451DFA" w:rsidRPr="0068697C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Служба мониторинга является подразделением второго оперативного уровня структурно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 xml:space="preserve">-функциональной модели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гимназии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В состав Службы мониторинга входят: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2.1. Директор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гимназии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– осуществляет мониторинг по экономическим показателям деятельности организации; анализирует деятельность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гимназии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 основе комплексного подхода (годовой анализ). Дает оценку эффективности поисковой деятельности по направлениям, заданным Программой Развития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2.2.2. </w:t>
      </w:r>
      <w:proofErr w:type="gramStart"/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Заместители директора по УВР – курируют сбалансированность и гибкость учебных планов, целесообразность и эффективность инновационных процессов в ОУ по управлению процессом становления и развития нового качества образования; проводят экспертизу качества образования; составляют качественную характеристику знаний учащихся; анализируют качество образования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гимназии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сравнении с достижениями других ОУ района, города; отслеживает профессионально-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 xml:space="preserve">личностный рост педагогов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гимназии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;</w:t>
      </w:r>
      <w:proofErr w:type="gramEnd"/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2.2.3. Руководители творческих групп (представители от МО учителей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 xml:space="preserve">-предметников и классных руководителей) – осуществляют мониторинг инновационной деятельности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гимназии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 конкретным проблемам работы группы;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Состав Службы мониторинга носит мобильный характер – в зависимости от возникающих проблем для проведения исследований могут привлекаться другие специалисты (независимые эксперты).</w:t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51DFA" w:rsidRPr="006869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8F14E2" w:rsidRPr="0068697C" w:rsidRDefault="008F14E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F14E2" w:rsidRPr="0068697C" w:rsidSect="008F14E2">
      <w:pgSz w:w="11906" w:h="16838"/>
      <w:pgMar w:top="426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533E1"/>
    <w:multiLevelType w:val="multilevel"/>
    <w:tmpl w:val="74BE3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451DFA"/>
    <w:rsid w:val="0023493A"/>
    <w:rsid w:val="002E3907"/>
    <w:rsid w:val="00325B0C"/>
    <w:rsid w:val="00451DFA"/>
    <w:rsid w:val="00484DB8"/>
    <w:rsid w:val="004C3756"/>
    <w:rsid w:val="00680F46"/>
    <w:rsid w:val="0068697C"/>
    <w:rsid w:val="008F14E2"/>
    <w:rsid w:val="00CB1D92"/>
    <w:rsid w:val="00D83CB7"/>
    <w:rsid w:val="00EB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51DFA"/>
  </w:style>
  <w:style w:type="character" w:customStyle="1" w:styleId="butback">
    <w:name w:val="butback"/>
    <w:basedOn w:val="a0"/>
    <w:rsid w:val="00451DFA"/>
  </w:style>
  <w:style w:type="character" w:customStyle="1" w:styleId="submenu-table">
    <w:name w:val="submenu-table"/>
    <w:basedOn w:val="a0"/>
    <w:rsid w:val="00451D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</cp:lastModifiedBy>
  <cp:revision>7</cp:revision>
  <cp:lastPrinted>2016-09-30T08:33:00Z</cp:lastPrinted>
  <dcterms:created xsi:type="dcterms:W3CDTF">2015-04-21T21:45:00Z</dcterms:created>
  <dcterms:modified xsi:type="dcterms:W3CDTF">2016-09-30T08:34:00Z</dcterms:modified>
</cp:coreProperties>
</file>