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D8" w:rsidRDefault="00C12FD8" w:rsidP="00C12FD8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Принято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8"/>
        </w:rPr>
        <w:t>тверждаю</w:t>
      </w:r>
    </w:p>
    <w:p w:rsidR="00C12FD8" w:rsidRDefault="00C12FD8" w:rsidP="00C12FD8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Решением педагогического совета                                          Директор гимназии</w:t>
      </w:r>
    </w:p>
    <w:p w:rsidR="00C12FD8" w:rsidRDefault="00C12FD8" w:rsidP="00C12FD8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МКОУ «Цветковская гимназия»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___________Раджабова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Х.Г.</w:t>
      </w:r>
    </w:p>
    <w:p w:rsidR="00C12FD8" w:rsidRPr="00C12FD8" w:rsidRDefault="00C12FD8" w:rsidP="00C12FD8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Протокол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«___»___________20___г.                        Приказ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«___»____________20___г</w:t>
      </w:r>
    </w:p>
    <w:p w:rsidR="00C12FD8" w:rsidRDefault="00C12FD8" w:rsidP="00C12FD8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345B20" w:rsidRPr="00C12FD8" w:rsidRDefault="00345B20" w:rsidP="00345B20">
      <w:pPr>
        <w:pStyle w:val="2"/>
        <w:spacing w:before="0" w:beforeAutospacing="0" w:after="0" w:afterAutospacing="0"/>
        <w:ind w:firstLine="720"/>
        <w:jc w:val="center"/>
        <w:rPr>
          <w:sz w:val="24"/>
          <w:szCs w:val="24"/>
        </w:rPr>
      </w:pPr>
      <w:r w:rsidRPr="00C12FD8">
        <w:rPr>
          <w:sz w:val="24"/>
          <w:szCs w:val="24"/>
        </w:rPr>
        <w:t xml:space="preserve">ПОЛОЖЕНИЕ </w:t>
      </w:r>
    </w:p>
    <w:p w:rsidR="00345B20" w:rsidRPr="00C12FD8" w:rsidRDefault="00C12FD8" w:rsidP="00345B20">
      <w:pPr>
        <w:pStyle w:val="2"/>
        <w:spacing w:before="0" w:beforeAutospacing="0" w:after="0" w:afterAutospacing="0"/>
        <w:ind w:firstLine="720"/>
        <w:jc w:val="center"/>
        <w:rPr>
          <w:sz w:val="24"/>
          <w:szCs w:val="24"/>
        </w:rPr>
      </w:pPr>
      <w:r w:rsidRPr="00C12FD8">
        <w:rPr>
          <w:sz w:val="24"/>
          <w:szCs w:val="24"/>
        </w:rPr>
        <w:t>О КЛУБЕ УЧИТЕЛЕЙ-НОВАТОРОВ</w:t>
      </w:r>
      <w:r w:rsidR="00345B20" w:rsidRPr="00C12FD8">
        <w:rPr>
          <w:sz w:val="24"/>
          <w:szCs w:val="24"/>
        </w:rPr>
        <w:t xml:space="preserve"> (КУН).</w:t>
      </w:r>
    </w:p>
    <w:p w:rsidR="00345B20" w:rsidRPr="00AF279B" w:rsidRDefault="00345B20" w:rsidP="00345B20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5B20" w:rsidRPr="00AF279B" w:rsidRDefault="00345B20" w:rsidP="00C12FD8">
      <w:pPr>
        <w:pStyle w:val="4"/>
        <w:keepNext w:val="0"/>
        <w:numPr>
          <w:ilvl w:val="0"/>
          <w:numId w:val="1"/>
        </w:numPr>
        <w:spacing w:before="0" w:after="0"/>
        <w:ind w:left="0" w:firstLine="720"/>
        <w:jc w:val="center"/>
        <w:rPr>
          <w:b w:val="0"/>
          <w:i/>
          <w:color w:val="000000" w:themeColor="text1"/>
          <w:sz w:val="24"/>
          <w:szCs w:val="24"/>
        </w:rPr>
      </w:pPr>
      <w:r w:rsidRPr="00AF279B">
        <w:rPr>
          <w:b w:val="0"/>
          <w:i/>
          <w:color w:val="000000" w:themeColor="text1"/>
          <w:sz w:val="24"/>
          <w:szCs w:val="24"/>
        </w:rPr>
        <w:t>Общие положения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0"/>
        </w:tabs>
        <w:spacing w:after="0" w:line="240" w:lineRule="auto"/>
        <w:ind w:left="0"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Клуб учителей - новаторов  – это структурное подразделение методической службы образовательного учреждения, объединяющее преподавателей учебных дисциплин, относящихся к разным областям или нескольким, имеющим высокий уровень квалификации и ведущих опытно-поисковую, экспериментальную, научно-методическую или проектно-исследовательскую деятельность.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0"/>
        </w:tabs>
        <w:spacing w:after="0" w:line="240" w:lineRule="auto"/>
        <w:ind w:left="0"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своей деятельности клуб учителей – новаторов руководствуется Уставом образовательного учреждения и другими локальными правовыми актами </w:t>
      </w:r>
      <w:r w:rsidR="00AF279B">
        <w:rPr>
          <w:rFonts w:ascii="Times New Roman" w:hAnsi="Times New Roman" w:cs="Times New Roman"/>
          <w:color w:val="000000" w:themeColor="text1"/>
          <w:sz w:val="24"/>
          <w:szCs w:val="24"/>
        </w:rPr>
        <w:t>гимназии</w:t>
      </w: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12FD8" w:rsidRPr="00AF279B" w:rsidRDefault="00C12FD8" w:rsidP="00C12FD8">
      <w:pPr>
        <w:spacing w:after="0" w:line="240" w:lineRule="auto"/>
        <w:ind w:left="720"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5B20" w:rsidRPr="00AF279B" w:rsidRDefault="00345B20" w:rsidP="00C12FD8">
      <w:pPr>
        <w:pStyle w:val="4"/>
        <w:keepNext w:val="0"/>
        <w:numPr>
          <w:ilvl w:val="0"/>
          <w:numId w:val="1"/>
        </w:numPr>
        <w:spacing w:before="0" w:after="0"/>
        <w:ind w:left="0" w:right="141" w:firstLine="720"/>
        <w:jc w:val="center"/>
        <w:rPr>
          <w:b w:val="0"/>
          <w:i/>
          <w:color w:val="000000" w:themeColor="text1"/>
          <w:sz w:val="24"/>
          <w:szCs w:val="24"/>
        </w:rPr>
      </w:pPr>
      <w:r w:rsidRPr="00AF279B">
        <w:rPr>
          <w:b w:val="0"/>
          <w:i/>
          <w:color w:val="000000" w:themeColor="text1"/>
          <w:sz w:val="24"/>
          <w:szCs w:val="24"/>
        </w:rPr>
        <w:t>Задачи клуба учителей - новаторов: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</w:tabs>
        <w:spacing w:after="0" w:line="240" w:lineRule="auto"/>
        <w:ind w:left="0" w:right="141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Изучение литературы и передового опыта по разным </w:t>
      </w:r>
      <w:r w:rsidR="00C12FD8"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проблемам. </w:t>
      </w:r>
    </w:p>
    <w:p w:rsidR="00345B20" w:rsidRPr="00AF279B" w:rsidRDefault="00345B20" w:rsidP="00C12FD8">
      <w:pPr>
        <w:numPr>
          <w:ilvl w:val="1"/>
          <w:numId w:val="1"/>
        </w:numPr>
        <w:shd w:val="clear" w:color="auto" w:fill="FFFFFF" w:themeFill="background1"/>
        <w:tabs>
          <w:tab w:val="clear" w:pos="792"/>
          <w:tab w:val="num" w:pos="0"/>
        </w:tabs>
        <w:spacing w:after="0" w:line="240" w:lineRule="auto"/>
        <w:ind w:left="0"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(фактическое состояние педагогического процесса в аспекте разных  проблем. </w:t>
      </w:r>
      <w:proofErr w:type="gramEnd"/>
    </w:p>
    <w:p w:rsidR="00345B20" w:rsidRPr="00AF279B" w:rsidRDefault="00345B20" w:rsidP="00C12FD8">
      <w:pPr>
        <w:numPr>
          <w:ilvl w:val="1"/>
          <w:numId w:val="1"/>
        </w:numPr>
        <w:shd w:val="clear" w:color="auto" w:fill="FFFFFF" w:themeFill="background1"/>
        <w:tabs>
          <w:tab w:val="clear" w:pos="792"/>
          <w:tab w:val="num" w:pos="0"/>
        </w:tabs>
        <w:spacing w:after="0" w:line="240" w:lineRule="auto"/>
        <w:ind w:left="0"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Проектирование процесса совершенствования и реализации труда. </w:t>
      </w:r>
    </w:p>
    <w:p w:rsidR="00345B20" w:rsidRPr="00AF279B" w:rsidRDefault="00345B20" w:rsidP="00C12FD8">
      <w:pPr>
        <w:numPr>
          <w:ilvl w:val="1"/>
          <w:numId w:val="1"/>
        </w:numPr>
        <w:shd w:val="clear" w:color="auto" w:fill="FFFFFF" w:themeFill="background1"/>
        <w:tabs>
          <w:tab w:val="clear" w:pos="792"/>
          <w:tab w:val="num" w:pos="0"/>
        </w:tabs>
        <w:spacing w:after="0" w:line="240" w:lineRule="auto"/>
        <w:ind w:left="0"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Проведение экспериментальной апробации проектов (моделей) как собственных, так и разработанных другими группами. </w:t>
      </w:r>
    </w:p>
    <w:p w:rsidR="00345B20" w:rsidRPr="00AF279B" w:rsidRDefault="00345B20" w:rsidP="00C12FD8">
      <w:pPr>
        <w:numPr>
          <w:ilvl w:val="1"/>
          <w:numId w:val="1"/>
        </w:numPr>
        <w:shd w:val="clear" w:color="auto" w:fill="FFFFFF" w:themeFill="background1"/>
        <w:tabs>
          <w:tab w:val="clear" w:pos="792"/>
          <w:tab w:val="num" w:pos="0"/>
        </w:tabs>
        <w:spacing w:after="0" w:line="240" w:lineRule="auto"/>
        <w:ind w:left="0"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эффективности их внедрения. </w:t>
      </w:r>
    </w:p>
    <w:p w:rsidR="00345B20" w:rsidRPr="00AF279B" w:rsidRDefault="00345B20" w:rsidP="00C12FD8">
      <w:pPr>
        <w:numPr>
          <w:ilvl w:val="1"/>
          <w:numId w:val="1"/>
        </w:numPr>
        <w:shd w:val="clear" w:color="auto" w:fill="FFFFFF" w:themeFill="background1"/>
        <w:tabs>
          <w:tab w:val="clear" w:pos="792"/>
          <w:tab w:val="num" w:pos="0"/>
        </w:tabs>
        <w:spacing w:after="0" w:line="240" w:lineRule="auto"/>
        <w:ind w:left="0"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Разработка методических рекомендаций на основе результатов, полученных в клубе. </w:t>
      </w:r>
    </w:p>
    <w:p w:rsidR="00345B20" w:rsidRPr="00AF279B" w:rsidRDefault="00345B20" w:rsidP="00C12FD8">
      <w:pPr>
        <w:numPr>
          <w:ilvl w:val="1"/>
          <w:numId w:val="1"/>
        </w:numPr>
        <w:shd w:val="clear" w:color="auto" w:fill="FFFFFF" w:themeFill="background1"/>
        <w:tabs>
          <w:tab w:val="clear" w:pos="792"/>
          <w:tab w:val="num" w:pos="0"/>
        </w:tabs>
        <w:spacing w:after="0" w:line="240" w:lineRule="auto"/>
        <w:ind w:left="0"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Представление своих исследований для обсуждения педагогической общественности (на научно-практические конференции, педчтения и т. д.); </w:t>
      </w:r>
    </w:p>
    <w:p w:rsidR="00345B20" w:rsidRPr="00AF279B" w:rsidRDefault="00345B20" w:rsidP="00C12FD8">
      <w:pPr>
        <w:numPr>
          <w:ilvl w:val="1"/>
          <w:numId w:val="1"/>
        </w:numPr>
        <w:shd w:val="clear" w:color="auto" w:fill="FFFFFF" w:themeFill="background1"/>
        <w:tabs>
          <w:tab w:val="clear" w:pos="792"/>
          <w:tab w:val="num" w:pos="0"/>
        </w:tabs>
        <w:spacing w:after="0" w:line="240" w:lineRule="auto"/>
        <w:ind w:left="0"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Публикация материалов в печати</w:t>
      </w:r>
    </w:p>
    <w:p w:rsidR="00345B20" w:rsidRPr="00AF279B" w:rsidRDefault="00345B20" w:rsidP="00C12FD8">
      <w:pPr>
        <w:shd w:val="clear" w:color="auto" w:fill="FFFFFF" w:themeFill="background1"/>
        <w:ind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5B20" w:rsidRPr="00AF279B" w:rsidRDefault="00345B20" w:rsidP="00C12FD8">
      <w:pPr>
        <w:pStyle w:val="4"/>
        <w:keepNext w:val="0"/>
        <w:numPr>
          <w:ilvl w:val="0"/>
          <w:numId w:val="1"/>
        </w:numPr>
        <w:spacing w:before="0" w:after="0"/>
        <w:ind w:left="0" w:right="141" w:firstLine="720"/>
        <w:jc w:val="center"/>
        <w:rPr>
          <w:b w:val="0"/>
          <w:i/>
          <w:color w:val="000000" w:themeColor="text1"/>
          <w:sz w:val="24"/>
          <w:szCs w:val="24"/>
        </w:rPr>
      </w:pPr>
      <w:r w:rsidRPr="00AF279B">
        <w:rPr>
          <w:b w:val="0"/>
          <w:i/>
          <w:color w:val="000000" w:themeColor="text1"/>
          <w:sz w:val="24"/>
          <w:szCs w:val="24"/>
        </w:rPr>
        <w:t>Организация работы клуба учителей – новаторов: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0"/>
        </w:tabs>
        <w:spacing w:after="0" w:line="240" w:lineRule="auto"/>
        <w:ind w:left="0"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Клуб учителей - новаторов  создан для экспериментальной работы над проблемами педагогической деятельности в разных направлениях  под тему, которую выбрала группа и которая представляет профессиональный интерес для них и для коллектива, или под проблему, которая оказалась важной для участников группы.</w:t>
      </w:r>
      <w:proofErr w:type="gramEnd"/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0"/>
        </w:tabs>
        <w:spacing w:after="0" w:line="240" w:lineRule="auto"/>
        <w:ind w:left="0"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Для организации работы клуба учителе</w:t>
      </w:r>
      <w:proofErr w:type="gramStart"/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й-</w:t>
      </w:r>
      <w:proofErr w:type="gramEnd"/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новаторов  назначается руководитель из числа авторитетных педагогов, имеющих высшую или первую категорию.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993"/>
          <w:tab w:val="left" w:pos="1276"/>
        </w:tabs>
        <w:spacing w:after="0" w:line="240" w:lineRule="auto"/>
        <w:ind w:left="284" w:right="14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Клуб учителе</w:t>
      </w:r>
      <w:proofErr w:type="gramStart"/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й-</w:t>
      </w:r>
      <w:proofErr w:type="gramEnd"/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новаторов  создаются из наиболее опытных педагогов, имеющих склонность к научно-исследовательской работе и проявивших интерес к конкретной проблеме, не исключается участие и молодых, творчески настроенных педагогов.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993"/>
          <w:tab w:val="left" w:pos="1276"/>
        </w:tabs>
        <w:spacing w:after="0" w:line="240" w:lineRule="auto"/>
        <w:ind w:left="284" w:right="14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 группы разрабатывают программу деятельности (если это необходимо при участии администрации или методистов), затем эта программа согласовывается с администрациями школ и заводится в план.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993"/>
          <w:tab w:val="left" w:pos="1276"/>
        </w:tabs>
        <w:spacing w:after="0" w:line="240" w:lineRule="auto"/>
        <w:ind w:left="284" w:right="14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точки зрения содержательной направленности групп, оптимальным представляется </w:t>
      </w:r>
      <w:proofErr w:type="gramStart"/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подход</w:t>
      </w:r>
      <w:proofErr w:type="gramEnd"/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котором один из учителей или группа учителей совместно работают в одном из направлений инновационной педагогической деятельности (в том числе работа над темой самообразования, над методом проектов, над исследовательской работой и т.д.) полученный опыт обобщается.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993"/>
          <w:tab w:val="left" w:pos="1276"/>
        </w:tabs>
        <w:spacing w:after="0" w:line="240" w:lineRule="auto"/>
        <w:ind w:left="284" w:right="14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учебного года проводится не менее 4 заседаний творческой группы.</w:t>
      </w:r>
    </w:p>
    <w:p w:rsidR="00345B20" w:rsidRPr="00AF279B" w:rsidRDefault="00345B20" w:rsidP="00C12FD8">
      <w:pPr>
        <w:pStyle w:val="a3"/>
        <w:tabs>
          <w:tab w:val="num" w:pos="480"/>
          <w:tab w:val="left" w:pos="2280"/>
        </w:tabs>
        <w:spacing w:before="0" w:beforeAutospacing="0" w:after="0" w:afterAutospacing="0"/>
        <w:ind w:left="1080" w:right="141" w:firstLine="720"/>
        <w:rPr>
          <w:color w:val="000000" w:themeColor="text1"/>
        </w:rPr>
      </w:pPr>
    </w:p>
    <w:p w:rsidR="00345B20" w:rsidRPr="00AF279B" w:rsidRDefault="00345B20" w:rsidP="00C12FD8">
      <w:pPr>
        <w:pStyle w:val="4"/>
        <w:keepNext w:val="0"/>
        <w:numPr>
          <w:ilvl w:val="0"/>
          <w:numId w:val="1"/>
        </w:numPr>
        <w:tabs>
          <w:tab w:val="num" w:pos="480"/>
          <w:tab w:val="left" w:pos="2280"/>
        </w:tabs>
        <w:spacing w:before="0" w:after="0"/>
        <w:ind w:left="1080" w:right="141" w:firstLine="720"/>
        <w:rPr>
          <w:b w:val="0"/>
          <w:i/>
          <w:color w:val="000000" w:themeColor="text1"/>
          <w:sz w:val="24"/>
          <w:szCs w:val="24"/>
        </w:rPr>
      </w:pPr>
      <w:r w:rsidRPr="00AF279B">
        <w:rPr>
          <w:b w:val="0"/>
          <w:i/>
          <w:color w:val="000000" w:themeColor="text1"/>
          <w:sz w:val="24"/>
          <w:szCs w:val="24"/>
        </w:rPr>
        <w:t>Основные формы работы клуба учителей - новаторов:</w:t>
      </w:r>
    </w:p>
    <w:p w:rsidR="00345B20" w:rsidRPr="00AF279B" w:rsidRDefault="00345B20" w:rsidP="00C12FD8">
      <w:pPr>
        <w:tabs>
          <w:tab w:val="num" w:pos="480"/>
          <w:tab w:val="left" w:pos="2280"/>
        </w:tabs>
        <w:ind w:left="1080"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567"/>
        </w:tabs>
        <w:spacing w:after="0" w:line="240" w:lineRule="auto"/>
        <w:ind w:left="284" w:right="14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Защита проектных работ.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567"/>
        </w:tabs>
        <w:spacing w:after="0" w:line="240" w:lineRule="auto"/>
        <w:ind w:left="284" w:right="14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Семинары-практикумы.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Исследовательские лаборатории.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Научно-методические конференции.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Научно-педагогические фестивали.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 "Учитель года".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Деловые игры.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"Круглые столы".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"Мозговые штурмы".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567"/>
          <w:tab w:val="left" w:pos="851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Экспериментальные группы.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567"/>
          <w:tab w:val="left" w:pos="851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Школа передового опыта.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567"/>
          <w:tab w:val="left" w:pos="851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Школа управленческого мастерства. </w:t>
      </w:r>
    </w:p>
    <w:p w:rsidR="00345B20" w:rsidRPr="00AF279B" w:rsidRDefault="00345B20" w:rsidP="00C12FD8">
      <w:pPr>
        <w:tabs>
          <w:tab w:val="num" w:pos="480"/>
          <w:tab w:val="left" w:pos="709"/>
        </w:tabs>
        <w:ind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5B20" w:rsidRPr="00AF279B" w:rsidRDefault="00345B20" w:rsidP="00C12FD8">
      <w:pPr>
        <w:pStyle w:val="4"/>
        <w:keepNext w:val="0"/>
        <w:numPr>
          <w:ilvl w:val="0"/>
          <w:numId w:val="1"/>
        </w:numPr>
        <w:tabs>
          <w:tab w:val="num" w:pos="480"/>
          <w:tab w:val="left" w:pos="709"/>
        </w:tabs>
        <w:spacing w:before="0" w:after="0"/>
        <w:ind w:left="0" w:right="141" w:firstLine="284"/>
        <w:jc w:val="center"/>
        <w:rPr>
          <w:b w:val="0"/>
          <w:i/>
          <w:color w:val="000000" w:themeColor="text1"/>
          <w:sz w:val="24"/>
          <w:szCs w:val="24"/>
        </w:rPr>
      </w:pPr>
      <w:r w:rsidRPr="00AF279B">
        <w:rPr>
          <w:b w:val="0"/>
          <w:i/>
          <w:color w:val="000000" w:themeColor="text1"/>
          <w:sz w:val="24"/>
          <w:szCs w:val="24"/>
        </w:rPr>
        <w:t>Документы и отчетность клуба учителей - новаторов: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 о клубе учителе</w:t>
      </w:r>
      <w:proofErr w:type="gramStart"/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й-</w:t>
      </w:r>
      <w:proofErr w:type="gramEnd"/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новаторов  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состояния практики образовательного процесса.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полученных результатов, обобщение опыта работы.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Справки о работе над проблемой.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Методические рекомендации.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Статьи, коллективные монографии и брошюры. </w:t>
      </w:r>
    </w:p>
    <w:p w:rsidR="00345B20" w:rsidRPr="00AF279B" w:rsidRDefault="00345B20" w:rsidP="00C12FD8">
      <w:pPr>
        <w:pStyle w:val="4"/>
        <w:keepNext w:val="0"/>
        <w:numPr>
          <w:ilvl w:val="0"/>
          <w:numId w:val="1"/>
        </w:numPr>
        <w:tabs>
          <w:tab w:val="num" w:pos="480"/>
          <w:tab w:val="left" w:pos="709"/>
        </w:tabs>
        <w:spacing w:before="0" w:after="0"/>
        <w:ind w:left="0" w:right="141" w:firstLine="284"/>
        <w:rPr>
          <w:b w:val="0"/>
          <w:i/>
          <w:color w:val="000000" w:themeColor="text1"/>
          <w:sz w:val="24"/>
          <w:szCs w:val="24"/>
        </w:rPr>
      </w:pPr>
      <w:r w:rsidRPr="00AF279B">
        <w:rPr>
          <w:b w:val="0"/>
          <w:i/>
          <w:color w:val="000000" w:themeColor="text1"/>
          <w:sz w:val="24"/>
          <w:szCs w:val="24"/>
        </w:rPr>
        <w:t>Критерии оценки работы клуба учителей - новаторов: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Проводится экспериментальная разработка моделей (проектов), как собственных, </w:t>
      </w:r>
    </w:p>
    <w:p w:rsidR="00345B20" w:rsidRPr="00AF279B" w:rsidRDefault="00345B20" w:rsidP="00C12FD8">
      <w:pPr>
        <w:tabs>
          <w:tab w:val="left" w:pos="709"/>
        </w:tabs>
        <w:ind w:left="284"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 и </w:t>
      </w:r>
      <w:proofErr w:type="gramStart"/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предложенных</w:t>
      </w:r>
      <w:proofErr w:type="gramEnd"/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другими творческими группами.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Анализируется их внедрение (эффективность) в практику работы педагогов гимназии.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Разработаны методические рекомендации, в основе которых лежит собственный опыт.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Представлены исследования (результаты) для обсуждения на </w:t>
      </w:r>
      <w:proofErr w:type="gramStart"/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практическую</w:t>
      </w:r>
      <w:proofErr w:type="gramEnd"/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45B20" w:rsidRPr="00AF279B" w:rsidRDefault="00345B20" w:rsidP="00C12FD8">
      <w:pPr>
        <w:tabs>
          <w:tab w:val="left" w:pos="709"/>
        </w:tabs>
        <w:ind w:left="284"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конференцию. </w:t>
      </w:r>
    </w:p>
    <w:p w:rsidR="00345B20" w:rsidRPr="00AF279B" w:rsidRDefault="00345B20" w:rsidP="00C12FD8">
      <w:pPr>
        <w:pStyle w:val="4"/>
        <w:keepNext w:val="0"/>
        <w:numPr>
          <w:ilvl w:val="0"/>
          <w:numId w:val="1"/>
        </w:numPr>
        <w:tabs>
          <w:tab w:val="num" w:pos="480"/>
          <w:tab w:val="left" w:pos="709"/>
        </w:tabs>
        <w:spacing w:before="0" w:after="0"/>
        <w:ind w:left="0" w:right="141" w:firstLine="284"/>
        <w:jc w:val="center"/>
        <w:rPr>
          <w:b w:val="0"/>
          <w:i/>
          <w:color w:val="000000" w:themeColor="text1"/>
          <w:sz w:val="24"/>
          <w:szCs w:val="24"/>
        </w:rPr>
      </w:pPr>
      <w:r w:rsidRPr="00AF279B">
        <w:rPr>
          <w:b w:val="0"/>
          <w:i/>
          <w:color w:val="000000" w:themeColor="text1"/>
          <w:sz w:val="24"/>
          <w:szCs w:val="24"/>
        </w:rPr>
        <w:t>Права педагогов клуба учителей - новаторов</w:t>
      </w:r>
    </w:p>
    <w:p w:rsidR="00345B20" w:rsidRPr="00AF279B" w:rsidRDefault="00345B20" w:rsidP="00C12FD8">
      <w:pPr>
        <w:tabs>
          <w:tab w:val="num" w:pos="480"/>
          <w:tab w:val="left" w:pos="709"/>
        </w:tabs>
        <w:ind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Педагоги клуба учителе</w:t>
      </w:r>
      <w:proofErr w:type="gramStart"/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й-</w:t>
      </w:r>
      <w:proofErr w:type="gramEnd"/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новаторов  имеют право: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готовить учителям предложения и рекомендации о повышении квалификационной категории;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выдвигать предложения об улучшении учебного процесса в гимназии;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ставить вопрос о публикации материалов о передовом педагогическом опыте, накопленном клубом;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ходатайствовать о поощрении сотрудников клуба за активное участие в учебно-воспитательной экспериментальной, научно-методической и опытно-поисковой деятельности;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рекомендовать учителям различные формы повышения квалификации. </w:t>
      </w:r>
    </w:p>
    <w:p w:rsidR="00C12FD8" w:rsidRPr="00AF279B" w:rsidRDefault="00C12FD8" w:rsidP="00C12FD8">
      <w:pPr>
        <w:tabs>
          <w:tab w:val="left" w:pos="709"/>
        </w:tabs>
        <w:spacing w:after="0" w:line="240" w:lineRule="auto"/>
        <w:ind w:left="284" w:right="141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:rsidR="00345B20" w:rsidRPr="00AF279B" w:rsidRDefault="00345B20" w:rsidP="00C12FD8">
      <w:pPr>
        <w:pStyle w:val="4"/>
        <w:keepNext w:val="0"/>
        <w:numPr>
          <w:ilvl w:val="0"/>
          <w:numId w:val="1"/>
        </w:numPr>
        <w:tabs>
          <w:tab w:val="left" w:pos="709"/>
        </w:tabs>
        <w:spacing w:before="0" w:after="0"/>
        <w:ind w:left="0" w:right="141" w:firstLine="284"/>
        <w:jc w:val="center"/>
        <w:rPr>
          <w:b w:val="0"/>
          <w:i/>
          <w:color w:val="000000" w:themeColor="text1"/>
          <w:sz w:val="24"/>
          <w:szCs w:val="24"/>
        </w:rPr>
      </w:pPr>
      <w:proofErr w:type="gramStart"/>
      <w:r w:rsidRPr="00AF279B">
        <w:rPr>
          <w:b w:val="0"/>
          <w:bCs w:val="0"/>
          <w:i/>
          <w:color w:val="000000" w:themeColor="text1"/>
          <w:sz w:val="24"/>
          <w:szCs w:val="24"/>
        </w:rPr>
        <w:t>Контроль за</w:t>
      </w:r>
      <w:proofErr w:type="gramEnd"/>
      <w:r w:rsidRPr="00AF279B">
        <w:rPr>
          <w:b w:val="0"/>
          <w:bCs w:val="0"/>
          <w:i/>
          <w:color w:val="000000" w:themeColor="text1"/>
          <w:sz w:val="24"/>
          <w:szCs w:val="24"/>
        </w:rPr>
        <w:t xml:space="preserve"> деятельностью </w:t>
      </w:r>
      <w:r w:rsidRPr="00AF279B">
        <w:rPr>
          <w:b w:val="0"/>
          <w:i/>
          <w:color w:val="000000" w:themeColor="text1"/>
          <w:sz w:val="24"/>
          <w:szCs w:val="24"/>
        </w:rPr>
        <w:t>клуба учителей - новаторов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деятельностью осуществляет директор школы и его заместители по учебно-воспитательной работе в соответствии с планами работы образовательного учреждения и внутришкольного контроля.</w:t>
      </w:r>
    </w:p>
    <w:p w:rsidR="00345B20" w:rsidRPr="00AF279B" w:rsidRDefault="00345B20" w:rsidP="00C12FD8">
      <w:pPr>
        <w:tabs>
          <w:tab w:val="left" w:pos="709"/>
        </w:tabs>
        <w:ind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5B20" w:rsidRPr="00AF279B" w:rsidRDefault="00345B20" w:rsidP="00C12FD8">
      <w:pPr>
        <w:pStyle w:val="4"/>
        <w:keepNext w:val="0"/>
        <w:numPr>
          <w:ilvl w:val="0"/>
          <w:numId w:val="1"/>
        </w:numPr>
        <w:spacing w:before="0" w:after="0"/>
        <w:ind w:left="0" w:right="141" w:firstLine="720"/>
        <w:rPr>
          <w:b w:val="0"/>
          <w:i/>
          <w:color w:val="000000" w:themeColor="text1"/>
          <w:sz w:val="24"/>
          <w:szCs w:val="24"/>
        </w:rPr>
      </w:pPr>
      <w:r w:rsidRPr="00AF279B">
        <w:rPr>
          <w:b w:val="0"/>
          <w:bCs w:val="0"/>
          <w:i/>
          <w:color w:val="000000" w:themeColor="text1"/>
          <w:sz w:val="24"/>
          <w:szCs w:val="24"/>
        </w:rPr>
        <w:t xml:space="preserve">О поощрении руководителя </w:t>
      </w:r>
      <w:r w:rsidRPr="00AF279B">
        <w:rPr>
          <w:b w:val="0"/>
          <w:i/>
          <w:color w:val="000000" w:themeColor="text1"/>
          <w:sz w:val="24"/>
          <w:szCs w:val="24"/>
        </w:rPr>
        <w:t>клуба учителей - новаторов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0"/>
        </w:tabs>
        <w:spacing w:after="0" w:line="240" w:lineRule="auto"/>
        <w:ind w:left="0"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За выполнение обязанностей руководителя клуба учителе</w:t>
      </w:r>
      <w:proofErr w:type="gramStart"/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й-</w:t>
      </w:r>
      <w:proofErr w:type="gramEnd"/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новаторов  производить надбавку в размере до 10% должностного оклада из </w:t>
      </w:r>
      <w:proofErr w:type="spellStart"/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надтарифного</w:t>
      </w:r>
      <w:proofErr w:type="spellEnd"/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фонда образовательного учреждения. Примечание: начисление надбавки производится ежемесячно, по факту отчета о проделанной работе. </w:t>
      </w:r>
    </w:p>
    <w:p w:rsidR="00AF1CC8" w:rsidRPr="00AF279B" w:rsidRDefault="00345B20" w:rsidP="00C12FD8">
      <w:pPr>
        <w:numPr>
          <w:ilvl w:val="1"/>
          <w:numId w:val="1"/>
        </w:numPr>
        <w:tabs>
          <w:tab w:val="clear" w:pos="792"/>
          <w:tab w:val="num" w:pos="0"/>
        </w:tabs>
        <w:spacing w:after="0" w:line="240" w:lineRule="auto"/>
        <w:ind w:left="0"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Анализ деятельности творческой группы представляется для обсуждения педагогической общественности на педагогическом совете гимназии.</w:t>
      </w:r>
    </w:p>
    <w:sectPr w:rsidR="00AF1CC8" w:rsidRPr="00AF279B" w:rsidSect="00C12FD8">
      <w:footerReference w:type="even" r:id="rId7"/>
      <w:footerReference w:type="default" r:id="rId8"/>
      <w:pgSz w:w="11906" w:h="16838"/>
      <w:pgMar w:top="426" w:right="56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CA7" w:rsidRDefault="00771CA7" w:rsidP="00A850F5">
      <w:pPr>
        <w:spacing w:after="0" w:line="240" w:lineRule="auto"/>
      </w:pPr>
      <w:r>
        <w:separator/>
      </w:r>
    </w:p>
  </w:endnote>
  <w:endnote w:type="continuationSeparator" w:id="0">
    <w:p w:rsidR="00771CA7" w:rsidRDefault="00771CA7" w:rsidP="00A85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AB3" w:rsidRDefault="00703E82" w:rsidP="003752E2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AF1CC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1CC8">
      <w:rPr>
        <w:rStyle w:val="a7"/>
        <w:noProof/>
      </w:rPr>
      <w:t>3</w:t>
    </w:r>
    <w:r>
      <w:rPr>
        <w:rStyle w:val="a7"/>
      </w:rPr>
      <w:fldChar w:fldCharType="end"/>
    </w:r>
  </w:p>
  <w:p w:rsidR="00026AB3" w:rsidRDefault="00771CA7" w:rsidP="00026AB3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AB3" w:rsidRPr="00026AB3" w:rsidRDefault="00AF1CC8" w:rsidP="00DA19B9">
    <w:pPr>
      <w:pStyle w:val="a5"/>
      <w:framePr w:wrap="around" w:vAnchor="text" w:hAnchor="page" w:x="9987" w:y="48"/>
      <w:rPr>
        <w:rStyle w:val="a7"/>
        <w:sz w:val="20"/>
        <w:szCs w:val="20"/>
      </w:rPr>
    </w:pPr>
    <w:r>
      <w:rPr>
        <w:rStyle w:val="a7"/>
        <w:sz w:val="20"/>
        <w:szCs w:val="20"/>
      </w:rPr>
      <w:t xml:space="preserve">                   </w:t>
    </w:r>
    <w:r w:rsidR="00703E82" w:rsidRPr="00026AB3">
      <w:rPr>
        <w:rStyle w:val="a7"/>
        <w:sz w:val="20"/>
        <w:szCs w:val="20"/>
      </w:rPr>
      <w:fldChar w:fldCharType="begin"/>
    </w:r>
    <w:r w:rsidRPr="00026AB3">
      <w:rPr>
        <w:rStyle w:val="a7"/>
        <w:sz w:val="20"/>
        <w:szCs w:val="20"/>
      </w:rPr>
      <w:instrText xml:space="preserve">PAGE  </w:instrText>
    </w:r>
    <w:r w:rsidR="00703E82" w:rsidRPr="00026AB3">
      <w:rPr>
        <w:rStyle w:val="a7"/>
        <w:sz w:val="20"/>
        <w:szCs w:val="20"/>
      </w:rPr>
      <w:fldChar w:fldCharType="separate"/>
    </w:r>
    <w:r w:rsidR="00AF279B">
      <w:rPr>
        <w:rStyle w:val="a7"/>
        <w:noProof/>
        <w:sz w:val="20"/>
        <w:szCs w:val="20"/>
      </w:rPr>
      <w:t>2</w:t>
    </w:r>
    <w:r w:rsidR="00703E82" w:rsidRPr="00026AB3">
      <w:rPr>
        <w:rStyle w:val="a7"/>
        <w:sz w:val="20"/>
        <w:szCs w:val="20"/>
      </w:rPr>
      <w:fldChar w:fldCharType="end"/>
    </w:r>
  </w:p>
  <w:p w:rsidR="00026AB3" w:rsidRDefault="00771CA7" w:rsidP="00026AB3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CA7" w:rsidRDefault="00771CA7" w:rsidP="00A850F5">
      <w:pPr>
        <w:spacing w:after="0" w:line="240" w:lineRule="auto"/>
      </w:pPr>
      <w:r>
        <w:separator/>
      </w:r>
    </w:p>
  </w:footnote>
  <w:footnote w:type="continuationSeparator" w:id="0">
    <w:p w:rsidR="00771CA7" w:rsidRDefault="00771CA7" w:rsidP="00A85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D629E"/>
    <w:multiLevelType w:val="multilevel"/>
    <w:tmpl w:val="911C5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45B20"/>
    <w:rsid w:val="00345B20"/>
    <w:rsid w:val="00703E82"/>
    <w:rsid w:val="00771CA7"/>
    <w:rsid w:val="00A850F5"/>
    <w:rsid w:val="00AF1CC8"/>
    <w:rsid w:val="00AF279B"/>
    <w:rsid w:val="00C12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F5"/>
  </w:style>
  <w:style w:type="paragraph" w:styleId="2">
    <w:name w:val="heading 2"/>
    <w:basedOn w:val="a"/>
    <w:link w:val="20"/>
    <w:qFormat/>
    <w:rsid w:val="00345B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345B2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45B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rsid w:val="00345B2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rsid w:val="0034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345B20"/>
    <w:rPr>
      <w:b/>
      <w:bCs/>
    </w:rPr>
  </w:style>
  <w:style w:type="paragraph" w:styleId="a5">
    <w:name w:val="footer"/>
    <w:basedOn w:val="a"/>
    <w:link w:val="a6"/>
    <w:rsid w:val="00345B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45B20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345B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2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794</Words>
  <Characters>4527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</cp:revision>
  <cp:lastPrinted>2015-04-21T15:19:00Z</cp:lastPrinted>
  <dcterms:created xsi:type="dcterms:W3CDTF">2015-04-21T11:12:00Z</dcterms:created>
  <dcterms:modified xsi:type="dcterms:W3CDTF">2016-02-08T08:37:00Z</dcterms:modified>
</cp:coreProperties>
</file>