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E1F" w:rsidRPr="0076696D" w:rsidRDefault="00624E1F" w:rsidP="00624E1F">
      <w:pPr>
        <w:rPr>
          <w:rFonts w:ascii="Times New Roman" w:hAnsi="Times New Roman" w:cs="Times New Roman"/>
          <w:vanish/>
          <w:color w:val="000000"/>
          <w:sz w:val="28"/>
          <w:szCs w:val="28"/>
        </w:rPr>
      </w:pPr>
    </w:p>
    <w:tbl>
      <w:tblPr>
        <w:tblW w:w="0" w:type="auto"/>
        <w:jc w:val="center"/>
        <w:tblCellSpacing w:w="15" w:type="dxa"/>
        <w:tblInd w:w="-686" w:type="dxa"/>
        <w:tblCellMar>
          <w:top w:w="15" w:type="dxa"/>
          <w:left w:w="15" w:type="dxa"/>
          <w:bottom w:w="15" w:type="dxa"/>
          <w:right w:w="15" w:type="dxa"/>
        </w:tblCellMar>
        <w:tblLook w:val="0000"/>
      </w:tblPr>
      <w:tblGrid>
        <w:gridCol w:w="10549"/>
      </w:tblGrid>
      <w:tr w:rsidR="00624E1F" w:rsidRPr="0076696D" w:rsidTr="0076696D">
        <w:trPr>
          <w:tblCellSpacing w:w="15" w:type="dxa"/>
          <w:jc w:val="center"/>
        </w:trPr>
        <w:tc>
          <w:tcPr>
            <w:tcW w:w="0" w:type="auto"/>
            <w:vAlign w:val="center"/>
          </w:tcPr>
          <w:p w:rsidR="0076696D" w:rsidRDefault="0076696D" w:rsidP="0076696D">
            <w:pPr>
              <w:shd w:val="clear" w:color="auto" w:fill="FFFFFF"/>
              <w:tabs>
                <w:tab w:val="left" w:pos="7935"/>
              </w:tabs>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Принято                                                                                      Утверждаю</w:t>
            </w:r>
          </w:p>
          <w:p w:rsidR="0076696D" w:rsidRDefault="0076696D" w:rsidP="0076696D">
            <w:pPr>
              <w:shd w:val="clear" w:color="auto" w:fill="FFFFFF"/>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Решением педагогического совета                                          Директор гимназии</w:t>
            </w:r>
          </w:p>
          <w:p w:rsidR="0076696D" w:rsidRDefault="0076696D" w:rsidP="0076696D">
            <w:pPr>
              <w:shd w:val="clear" w:color="auto" w:fill="FFFFFF"/>
              <w:tabs>
                <w:tab w:val="left" w:pos="7935"/>
              </w:tabs>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МКОУ «Цветковская гимназия»                                              ___________Раджабова Х.Г.</w:t>
            </w:r>
          </w:p>
          <w:p w:rsidR="0076696D" w:rsidRDefault="0076696D" w:rsidP="0076696D">
            <w:pPr>
              <w:shd w:val="clear" w:color="auto" w:fill="FFFFFF"/>
              <w:spacing w:after="0" w:line="360" w:lineRule="auto"/>
              <w:outlineLvl w:val="2"/>
              <w:rPr>
                <w:rFonts w:ascii="Times New Roman" w:eastAsia="Times New Roman" w:hAnsi="Times New Roman" w:cs="Times New Roman"/>
                <w:bCs/>
                <w:sz w:val="24"/>
                <w:szCs w:val="28"/>
              </w:rPr>
            </w:pPr>
            <w:r>
              <w:rPr>
                <w:rFonts w:ascii="Times New Roman" w:eastAsia="Times New Roman" w:hAnsi="Times New Roman" w:cs="Times New Roman"/>
                <w:bCs/>
                <w:sz w:val="24"/>
                <w:szCs w:val="28"/>
              </w:rPr>
              <w:t>Протокол №___от «___»___________20___г.                        Приказ №___от «___»____________20___г</w:t>
            </w:r>
          </w:p>
          <w:p w:rsidR="0076696D" w:rsidRDefault="0076696D" w:rsidP="0076696D">
            <w:pPr>
              <w:pStyle w:val="c5"/>
              <w:spacing w:before="0" w:beforeAutospacing="0" w:after="0" w:afterAutospacing="0"/>
              <w:rPr>
                <w:rStyle w:val="c6"/>
                <w:b/>
                <w:color w:val="000000"/>
                <w:sz w:val="28"/>
              </w:rPr>
            </w:pPr>
          </w:p>
          <w:p w:rsidR="0076696D" w:rsidRDefault="0076696D" w:rsidP="0076696D">
            <w:pPr>
              <w:spacing w:after="0"/>
              <w:rPr>
                <w:rFonts w:ascii="Times New Roman" w:hAnsi="Times New Roman" w:cs="Times New Roman"/>
                <w:b/>
                <w:bCs/>
                <w:color w:val="000000"/>
                <w:sz w:val="24"/>
                <w:szCs w:val="24"/>
              </w:rPr>
            </w:pPr>
          </w:p>
          <w:p w:rsidR="0076696D" w:rsidRPr="0076696D" w:rsidRDefault="0076696D" w:rsidP="0076696D">
            <w:pPr>
              <w:spacing w:after="0"/>
              <w:jc w:val="center"/>
              <w:rPr>
                <w:rFonts w:ascii="Times New Roman" w:hAnsi="Times New Roman" w:cs="Times New Roman"/>
                <w:b/>
                <w:bCs/>
                <w:color w:val="000000"/>
                <w:sz w:val="24"/>
                <w:szCs w:val="24"/>
              </w:rPr>
            </w:pPr>
            <w:r w:rsidRPr="0076696D">
              <w:rPr>
                <w:rFonts w:ascii="Times New Roman" w:hAnsi="Times New Roman" w:cs="Times New Roman"/>
                <w:b/>
                <w:bCs/>
                <w:color w:val="000000"/>
                <w:sz w:val="24"/>
                <w:szCs w:val="24"/>
              </w:rPr>
              <w:t>ПОЛОЖЕНИЕ О ПЕДАГОГИЧЕСКОМ СОВЕТЕ</w:t>
            </w:r>
          </w:p>
          <w:p w:rsidR="0076696D" w:rsidRPr="0076696D" w:rsidRDefault="0076696D" w:rsidP="0076696D">
            <w:pPr>
              <w:spacing w:after="0"/>
              <w:jc w:val="center"/>
              <w:rPr>
                <w:rFonts w:ascii="Times New Roman" w:hAnsi="Times New Roman" w:cs="Times New Roman"/>
                <w:b/>
                <w:bCs/>
                <w:color w:val="000000"/>
                <w:sz w:val="24"/>
                <w:szCs w:val="24"/>
              </w:rPr>
            </w:pPr>
            <w:r w:rsidRPr="0076696D">
              <w:rPr>
                <w:rFonts w:ascii="Times New Roman" w:hAnsi="Times New Roman" w:cs="Times New Roman"/>
                <w:b/>
                <w:bCs/>
                <w:color w:val="000000"/>
                <w:sz w:val="24"/>
                <w:szCs w:val="24"/>
              </w:rPr>
              <w:t>МКОУ «Цветковская гимназия»</w:t>
            </w:r>
          </w:p>
          <w:p w:rsidR="0076696D" w:rsidRDefault="0076696D" w:rsidP="0076696D">
            <w:pPr>
              <w:spacing w:after="0"/>
              <w:rPr>
                <w:rFonts w:ascii="Times New Roman" w:hAnsi="Times New Roman" w:cs="Times New Roman"/>
                <w:bCs/>
                <w:i/>
                <w:color w:val="000000"/>
                <w:sz w:val="24"/>
                <w:szCs w:val="24"/>
              </w:rPr>
            </w:pPr>
          </w:p>
          <w:p w:rsidR="00624E1F" w:rsidRPr="0076696D" w:rsidRDefault="00624E1F" w:rsidP="0076696D">
            <w:pPr>
              <w:spacing w:after="0"/>
              <w:jc w:val="center"/>
              <w:rPr>
                <w:rFonts w:ascii="Times New Roman" w:hAnsi="Times New Roman" w:cs="Times New Roman"/>
                <w:i/>
                <w:color w:val="000000"/>
                <w:sz w:val="24"/>
                <w:szCs w:val="24"/>
              </w:rPr>
            </w:pPr>
            <w:r w:rsidRPr="0076696D">
              <w:rPr>
                <w:rFonts w:ascii="Times New Roman" w:hAnsi="Times New Roman" w:cs="Times New Roman"/>
                <w:bCs/>
                <w:i/>
                <w:color w:val="000000"/>
                <w:sz w:val="24"/>
                <w:szCs w:val="24"/>
              </w:rPr>
              <w:t>1. Общие положения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1.1.</w:t>
            </w:r>
            <w:r w:rsidRPr="0076696D">
              <w:rPr>
                <w:rFonts w:ascii="Times New Roman" w:hAnsi="Times New Roman" w:cs="Times New Roman"/>
                <w:color w:val="000000"/>
                <w:sz w:val="24"/>
                <w:szCs w:val="24"/>
              </w:rPr>
              <w:t xml:space="preserve"> Педагогический совет является постоянно действующим органом управления образовательного учреждения для рассмотрения основных вопросов образовательного процесса.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013"/>
      </w:tblGrid>
      <w:tr w:rsidR="00624E1F" w:rsidRPr="0076696D" w:rsidTr="0075727B">
        <w:trPr>
          <w:tblCellSpacing w:w="15" w:type="dxa"/>
        </w:trPr>
        <w:tc>
          <w:tcPr>
            <w:tcW w:w="0" w:type="auto"/>
            <w:vAlign w:val="center"/>
          </w:tcPr>
          <w:tbl>
            <w:tblPr>
              <w:tblpPr w:leftFromText="180" w:rightFromText="180" w:vertAnchor="text" w:horzAnchor="margin" w:tblpY="-96"/>
              <w:tblW w:w="9923" w:type="dxa"/>
              <w:tblCellSpacing w:w="15" w:type="dxa"/>
              <w:tblCellMar>
                <w:top w:w="15" w:type="dxa"/>
                <w:left w:w="15" w:type="dxa"/>
                <w:bottom w:w="15" w:type="dxa"/>
                <w:right w:w="15" w:type="dxa"/>
              </w:tblCellMar>
              <w:tblLook w:val="0000"/>
            </w:tblPr>
            <w:tblGrid>
              <w:gridCol w:w="9923"/>
            </w:tblGrid>
            <w:tr w:rsidR="0076696D" w:rsidRPr="0076696D" w:rsidTr="0076696D">
              <w:trPr>
                <w:tblCellSpacing w:w="15" w:type="dxa"/>
              </w:trPr>
              <w:tc>
                <w:tcPr>
                  <w:tcW w:w="9863" w:type="dxa"/>
                  <w:vAlign w:val="center"/>
                </w:tcPr>
                <w:p w:rsidR="0076696D" w:rsidRPr="0076696D" w:rsidRDefault="0076696D" w:rsidP="0076696D">
                  <w:pPr>
                    <w:spacing w:after="0"/>
                    <w:ind w:hanging="45"/>
                    <w:rPr>
                      <w:rFonts w:ascii="Times New Roman" w:hAnsi="Times New Roman" w:cs="Times New Roman"/>
                      <w:color w:val="000000"/>
                      <w:sz w:val="24"/>
                      <w:szCs w:val="24"/>
                    </w:rPr>
                  </w:pPr>
                  <w:r w:rsidRPr="0076696D">
                    <w:rPr>
                      <w:rFonts w:ascii="Times New Roman" w:hAnsi="Times New Roman" w:cs="Times New Roman"/>
                      <w:b/>
                      <w:color w:val="000000"/>
                      <w:sz w:val="24"/>
                      <w:szCs w:val="24"/>
                    </w:rPr>
                    <w:t>1.2.</w:t>
                  </w:r>
                  <w:r w:rsidRPr="0076696D">
                    <w:rPr>
                      <w:rFonts w:ascii="Times New Roman" w:hAnsi="Times New Roman" w:cs="Times New Roman"/>
                      <w:color w:val="000000"/>
                      <w:sz w:val="24"/>
                      <w:szCs w:val="24"/>
                    </w:rPr>
                    <w:t xml:space="preserve"> В состав Педагогического совета входят: руководитель образовательного учреждения (председатель педсовета), его заместители, педагогические работники, в том числе педагог-психолог, социальный педагог, а также врач, библиотекарь, председатель родительского комитета и другие руководители органов самоуправления образовательного учреждения, представитель учредителя. Педагогические работники также могут избираться в состав Педагогического совета.</w:t>
                  </w:r>
                </w:p>
              </w:tc>
            </w:tr>
          </w:tbl>
          <w:p w:rsidR="00624E1F" w:rsidRPr="0076696D" w:rsidRDefault="00624E1F" w:rsidP="0076696D">
            <w:pPr>
              <w:spacing w:after="0"/>
              <w:ind w:firstLine="600"/>
              <w:jc w:val="both"/>
              <w:rPr>
                <w:rFonts w:ascii="Times New Roman" w:hAnsi="Times New Roman" w:cs="Times New Roman"/>
                <w:color w:val="000000"/>
                <w:sz w:val="24"/>
                <w:szCs w:val="24"/>
              </w:rPr>
            </w:pPr>
          </w:p>
        </w:tc>
      </w:tr>
    </w:tbl>
    <w:p w:rsidR="00624E1F" w:rsidRPr="0076696D" w:rsidRDefault="00624E1F" w:rsidP="0076696D">
      <w:pPr>
        <w:spacing w:after="0"/>
        <w:rPr>
          <w:rFonts w:ascii="Times New Roman" w:hAnsi="Times New Roman" w:cs="Times New Roman"/>
          <w:vanish/>
          <w:color w:val="000000"/>
          <w:sz w:val="24"/>
          <w:szCs w:val="24"/>
        </w:rPr>
      </w:pPr>
    </w:p>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 xml:space="preserve">1.3. </w:t>
            </w:r>
            <w:r w:rsidRPr="0076696D">
              <w:rPr>
                <w:rFonts w:ascii="Times New Roman" w:hAnsi="Times New Roman" w:cs="Times New Roman"/>
                <w:color w:val="000000"/>
                <w:sz w:val="24"/>
                <w:szCs w:val="24"/>
              </w:rPr>
              <w:t xml:space="preserve">Педагогический совет действует на основании </w:t>
            </w:r>
            <w:r w:rsidRPr="0076696D">
              <w:rPr>
                <w:rFonts w:ascii="Times New Roman" w:hAnsi="Times New Roman" w:cs="Times New Roman"/>
                <w:color w:val="000000"/>
                <w:sz w:val="24"/>
                <w:szCs w:val="24"/>
                <w:u w:val="single"/>
              </w:rPr>
              <w:t>Закона</w:t>
            </w:r>
            <w:r w:rsidRPr="0076696D">
              <w:rPr>
                <w:rFonts w:ascii="Times New Roman" w:hAnsi="Times New Roman" w:cs="Times New Roman"/>
                <w:color w:val="000000"/>
                <w:sz w:val="24"/>
                <w:szCs w:val="24"/>
              </w:rPr>
              <w:t xml:space="preserve"> Российской Федерации "Об образовании", типового положения об образовательном учреждении, других нормативных правовых актов об образовании, устава образовательного учреждения, настоящего Положения.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1.4.</w:t>
            </w:r>
            <w:r w:rsidRPr="0076696D">
              <w:rPr>
                <w:rFonts w:ascii="Times New Roman" w:hAnsi="Times New Roman" w:cs="Times New Roman"/>
                <w:color w:val="000000"/>
                <w:sz w:val="24"/>
                <w:szCs w:val="24"/>
              </w:rPr>
              <w:t xml:space="preserve"> Решения Педагогического совета являются рекомендательными для коллектива образовательного учреждения. Решения Педагогического совета, утвержденные приказом образовательного учреждения, являются обязательными для исполнения.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7138"/>
      </w:tblGrid>
      <w:tr w:rsidR="00624E1F" w:rsidRPr="0076696D" w:rsidTr="0075727B">
        <w:trPr>
          <w:tblCellSpacing w:w="15" w:type="dxa"/>
        </w:trPr>
        <w:tc>
          <w:tcPr>
            <w:tcW w:w="0" w:type="auto"/>
            <w:vAlign w:val="center"/>
          </w:tcPr>
          <w:p w:rsidR="00624E1F" w:rsidRPr="0076696D" w:rsidRDefault="0076696D" w:rsidP="0076696D">
            <w:pPr>
              <w:spacing w:after="0"/>
              <w:jc w:val="center"/>
              <w:rPr>
                <w:rFonts w:ascii="Times New Roman" w:hAnsi="Times New Roman" w:cs="Times New Roman"/>
                <w:i/>
                <w:color w:val="000000"/>
                <w:sz w:val="24"/>
                <w:szCs w:val="24"/>
              </w:rPr>
            </w:pPr>
            <w:r w:rsidRPr="0076696D">
              <w:rPr>
                <w:rFonts w:ascii="Times New Roman" w:hAnsi="Times New Roman" w:cs="Times New Roman"/>
                <w:bCs/>
                <w:i/>
                <w:color w:val="000000"/>
                <w:sz w:val="24"/>
                <w:szCs w:val="24"/>
              </w:rPr>
              <w:t xml:space="preserve">                   </w:t>
            </w:r>
            <w:r w:rsidR="00624E1F" w:rsidRPr="0076696D">
              <w:rPr>
                <w:rFonts w:ascii="Times New Roman" w:hAnsi="Times New Roman" w:cs="Times New Roman"/>
                <w:bCs/>
                <w:i/>
                <w:color w:val="000000"/>
                <w:sz w:val="24"/>
                <w:szCs w:val="24"/>
              </w:rPr>
              <w:t>2. Задачи и содержание работы Педагогического совета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158"/>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2.1.</w:t>
            </w:r>
            <w:r w:rsidRPr="0076696D">
              <w:rPr>
                <w:rFonts w:ascii="Times New Roman" w:hAnsi="Times New Roman" w:cs="Times New Roman"/>
                <w:color w:val="000000"/>
                <w:sz w:val="24"/>
                <w:szCs w:val="24"/>
              </w:rPr>
              <w:t xml:space="preserve"> Главными задачами Педагогического совета являются: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878"/>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реализация государственной политики по вопросам образования;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ориентация деятельности педагогического коллектива учреждения на совершенствование образовательного процесса;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9637"/>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разработка содержания работы по общей методической теме образовательного учреждения;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внедрение в практическую деятельность педагогических работников достижений педагогической науки и передового педагогического опыта;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решение вопросов о приеме, переводе и выпуске обучающихся (воспитанников), освоивших образовательные программы, соответствующие лицензии данного учреждения.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513"/>
      </w:tblGrid>
      <w:tr w:rsidR="00624E1F" w:rsidRPr="0076696D" w:rsidTr="0075727B">
        <w:trPr>
          <w:tblCellSpacing w:w="15" w:type="dxa"/>
        </w:trPr>
        <w:tc>
          <w:tcPr>
            <w:tcW w:w="0" w:type="auto"/>
            <w:vAlign w:val="center"/>
          </w:tcPr>
          <w:p w:rsidR="00624E1F" w:rsidRPr="0076696D" w:rsidRDefault="00624E1F"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2.2.</w:t>
            </w:r>
            <w:r w:rsidRPr="0076696D">
              <w:rPr>
                <w:rFonts w:ascii="Times New Roman" w:hAnsi="Times New Roman" w:cs="Times New Roman"/>
                <w:color w:val="000000"/>
                <w:sz w:val="24"/>
                <w:szCs w:val="24"/>
              </w:rPr>
              <w:t xml:space="preserve"> Педагогический совет осуществляет следующие функции:</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7390"/>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обсуждает и утверждает планы работы образовательного учреждения;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 xml:space="preserve">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о проверке </w:t>
            </w:r>
            <w:r w:rsidR="00624E1F" w:rsidRPr="0076696D">
              <w:rPr>
                <w:rFonts w:ascii="Times New Roman" w:hAnsi="Times New Roman" w:cs="Times New Roman"/>
                <w:color w:val="000000"/>
                <w:sz w:val="24"/>
                <w:szCs w:val="24"/>
              </w:rPr>
              <w:lastRenderedPageBreak/>
              <w:t>соблюдения санитарно-гигиенического режима образовательного учреждения, об охране труда, здоровья и жизни обучающихся (воспитанников) и другие вопросы образовательной деятельности учреждения;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 xml:space="preserve">принимает решение о проведении промежуточной аттестации по результатам учебного года, о допуске обучающихся к итоговой аттестации на основании </w:t>
            </w:r>
            <w:r w:rsidR="00624E1F" w:rsidRPr="0076696D">
              <w:rPr>
                <w:rFonts w:ascii="Times New Roman" w:hAnsi="Times New Roman" w:cs="Times New Roman"/>
                <w:color w:val="000000"/>
                <w:sz w:val="24"/>
                <w:szCs w:val="24"/>
                <w:u w:val="single"/>
              </w:rPr>
              <w:t>Положения</w:t>
            </w:r>
            <w:r w:rsidR="00624E1F" w:rsidRPr="0076696D">
              <w:rPr>
                <w:rFonts w:ascii="Times New Roman" w:hAnsi="Times New Roman" w:cs="Times New Roman"/>
                <w:color w:val="000000"/>
                <w:sz w:val="24"/>
                <w:szCs w:val="24"/>
              </w:rPr>
              <w:t xml:space="preserve"> о государственной (итоговой) аттестации выпускников государственных, муниципальных общеобразовательных учреждений, переводе обучающихся в следующий класс или об оставлении их на повторный курс; выдаче соответствующих документов об образовании, о награждении обучающихся (воспитанников) за успехи в обучении грамотами, похвальными листами или медалями;</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 xml:space="preserve">принимает решения об исключении обучающихся из образовательного учреждения, когда иные меры педагогического и дисциплинарного воздействия исчерпаны, в порядке, определенном </w:t>
            </w:r>
            <w:r w:rsidR="00624E1F" w:rsidRPr="0076696D">
              <w:rPr>
                <w:rFonts w:ascii="Times New Roman" w:hAnsi="Times New Roman" w:cs="Times New Roman"/>
                <w:color w:val="000000"/>
                <w:sz w:val="24"/>
                <w:szCs w:val="24"/>
                <w:u w:val="single"/>
              </w:rPr>
              <w:t>Законом</w:t>
            </w:r>
            <w:r w:rsidR="00624E1F" w:rsidRPr="0076696D">
              <w:rPr>
                <w:rFonts w:ascii="Times New Roman" w:hAnsi="Times New Roman" w:cs="Times New Roman"/>
                <w:color w:val="000000"/>
                <w:sz w:val="24"/>
                <w:szCs w:val="24"/>
              </w:rPr>
              <w:t xml:space="preserve"> РФ "Об образовании" и уставом данного образовательного учреждения. Образовательное учреждение при этом своевременно (в трехдневный срок) доводит это решение до сведения соответствующего муниципального отдела управления образованием (согласование решения производится в органах местного самоуправления).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896"/>
      </w:tblGrid>
      <w:tr w:rsidR="00624E1F" w:rsidRPr="0076696D" w:rsidTr="0075727B">
        <w:trPr>
          <w:tblCellSpacing w:w="15" w:type="dxa"/>
        </w:trPr>
        <w:tc>
          <w:tcPr>
            <w:tcW w:w="0" w:type="auto"/>
            <w:vAlign w:val="center"/>
          </w:tcPr>
          <w:p w:rsidR="00624E1F" w:rsidRPr="0076696D" w:rsidRDefault="0076696D" w:rsidP="0076696D">
            <w:pPr>
              <w:spacing w:after="0"/>
              <w:rPr>
                <w:rFonts w:ascii="Times New Roman" w:hAnsi="Times New Roman" w:cs="Times New Roman"/>
                <w:i/>
                <w:color w:val="000000"/>
                <w:sz w:val="24"/>
                <w:szCs w:val="24"/>
              </w:rPr>
            </w:pPr>
            <w:r w:rsidRPr="0076696D">
              <w:rPr>
                <w:rFonts w:ascii="Times New Roman" w:hAnsi="Times New Roman" w:cs="Times New Roman"/>
                <w:bCs/>
                <w:i/>
                <w:color w:val="000000"/>
                <w:sz w:val="24"/>
                <w:szCs w:val="24"/>
              </w:rPr>
              <w:t xml:space="preserve">                    </w:t>
            </w:r>
            <w:r w:rsidR="00624E1F" w:rsidRPr="0076696D">
              <w:rPr>
                <w:rFonts w:ascii="Times New Roman" w:hAnsi="Times New Roman" w:cs="Times New Roman"/>
                <w:bCs/>
                <w:i/>
                <w:color w:val="000000"/>
                <w:sz w:val="24"/>
                <w:szCs w:val="24"/>
              </w:rPr>
              <w:t>3. Права и ответственность Педагогического совета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41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3.1.</w:t>
            </w:r>
            <w:r w:rsidRPr="0076696D">
              <w:rPr>
                <w:rFonts w:ascii="Times New Roman" w:hAnsi="Times New Roman" w:cs="Times New Roman"/>
                <w:color w:val="000000"/>
                <w:sz w:val="24"/>
                <w:szCs w:val="24"/>
              </w:rPr>
              <w:t xml:space="preserve"> Педагогический совет имеет право:</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9353"/>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принимать окончательное решение по спорным вопросам, входящим в его компетенцию;</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принимать, утверждать положения (локальные акты) с компетенцией, относящейся к объединениям по профессии;</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в необходимых случаях на заседания Педагогического совета образовательного учреждения могут приглашаться представители общественных организаций, учреждений, взаимодействующих с данным учреждением по вопросам образования, родители обучающихся,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образовательным учреждением). Лица, приглашенные на заседание Педагогического совета, пользуются правом совещательного голоса.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4515"/>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3.2.</w:t>
            </w:r>
            <w:r w:rsidRPr="0076696D">
              <w:rPr>
                <w:rFonts w:ascii="Times New Roman" w:hAnsi="Times New Roman" w:cs="Times New Roman"/>
                <w:color w:val="000000"/>
                <w:sz w:val="24"/>
                <w:szCs w:val="24"/>
              </w:rPr>
              <w:t xml:space="preserve"> Педагогический совет ответственен за: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3043"/>
      </w:tblGrid>
      <w:tr w:rsidR="00624E1F" w:rsidRPr="0076696D" w:rsidTr="0075727B">
        <w:trPr>
          <w:tblCellSpacing w:w="15" w:type="dxa"/>
        </w:trPr>
        <w:tc>
          <w:tcPr>
            <w:tcW w:w="0" w:type="auto"/>
            <w:vAlign w:val="center"/>
          </w:tcPr>
          <w:p w:rsidR="00624E1F" w:rsidRPr="0076696D" w:rsidRDefault="0076696D" w:rsidP="0076696D">
            <w:pPr>
              <w:spacing w:after="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 xml:space="preserve">  -</w:t>
            </w:r>
            <w:r w:rsidR="00624E1F" w:rsidRPr="0076696D">
              <w:rPr>
                <w:rFonts w:ascii="Times New Roman" w:hAnsi="Times New Roman" w:cs="Times New Roman"/>
                <w:color w:val="000000"/>
                <w:sz w:val="24"/>
                <w:szCs w:val="24"/>
              </w:rPr>
              <w:t>выполнение плана работы;</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соответствие принятых решений законодательству Российской Федерации об образовании, о защите прав детства;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8429"/>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утверждение образовательных программ, не имеющих экспертного заключения;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76696D"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w:t>
            </w:r>
            <w:r w:rsidR="00624E1F" w:rsidRPr="0076696D">
              <w:rPr>
                <w:rFonts w:ascii="Times New Roman" w:hAnsi="Times New Roman" w:cs="Times New Roman"/>
                <w:color w:val="000000"/>
                <w:sz w:val="24"/>
                <w:szCs w:val="24"/>
              </w:rPr>
              <w:t>принятие конкретных решений по каждому рассматриваемому вопросу, с указанием ответственных лиц и сроков исполнения.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7126"/>
      </w:tblGrid>
      <w:tr w:rsidR="00624E1F" w:rsidRPr="0076696D" w:rsidTr="0075727B">
        <w:trPr>
          <w:tblCellSpacing w:w="15" w:type="dxa"/>
        </w:trPr>
        <w:tc>
          <w:tcPr>
            <w:tcW w:w="0" w:type="auto"/>
            <w:vAlign w:val="center"/>
          </w:tcPr>
          <w:p w:rsidR="00624E1F" w:rsidRPr="0076696D" w:rsidRDefault="0076696D" w:rsidP="0076696D">
            <w:pPr>
              <w:spacing w:after="0"/>
              <w:jc w:val="center"/>
              <w:rPr>
                <w:rFonts w:ascii="Times New Roman" w:hAnsi="Times New Roman" w:cs="Times New Roman"/>
                <w:i/>
                <w:color w:val="000000"/>
                <w:sz w:val="24"/>
                <w:szCs w:val="24"/>
              </w:rPr>
            </w:pPr>
            <w:r w:rsidRPr="0076696D">
              <w:rPr>
                <w:rFonts w:ascii="Times New Roman" w:hAnsi="Times New Roman" w:cs="Times New Roman"/>
                <w:bCs/>
                <w:i/>
                <w:color w:val="000000"/>
                <w:sz w:val="24"/>
                <w:szCs w:val="24"/>
              </w:rPr>
              <w:t xml:space="preserve">                       </w:t>
            </w:r>
            <w:r w:rsidR="00624E1F" w:rsidRPr="0076696D">
              <w:rPr>
                <w:rFonts w:ascii="Times New Roman" w:hAnsi="Times New Roman" w:cs="Times New Roman"/>
                <w:bCs/>
                <w:i/>
                <w:color w:val="000000"/>
                <w:sz w:val="24"/>
                <w:szCs w:val="24"/>
              </w:rPr>
              <w:t>4. Организация деятельности Педагогического совета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4.1.</w:t>
            </w:r>
            <w:r w:rsidRPr="0076696D">
              <w:rPr>
                <w:rFonts w:ascii="Times New Roman" w:hAnsi="Times New Roman" w:cs="Times New Roman"/>
                <w:color w:val="000000"/>
                <w:sz w:val="24"/>
                <w:szCs w:val="24"/>
              </w:rPr>
              <w:t xml:space="preserve"> Педагогический совет избирает из своего состава секретаря. Секретарь педсовета работает на общественных началах.</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4.2.</w:t>
            </w:r>
            <w:r w:rsidRPr="0076696D">
              <w:rPr>
                <w:rFonts w:ascii="Times New Roman" w:hAnsi="Times New Roman" w:cs="Times New Roman"/>
                <w:color w:val="000000"/>
                <w:sz w:val="24"/>
                <w:szCs w:val="24"/>
              </w:rPr>
              <w:t xml:space="preserve"> Педагогический совет работает по плану, являющемуся составной частью плана работы образовательного учреждения.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lastRenderedPageBreak/>
              <w:t>4.3.</w:t>
            </w:r>
            <w:r w:rsidRPr="0076696D">
              <w:rPr>
                <w:rFonts w:ascii="Times New Roman" w:hAnsi="Times New Roman" w:cs="Times New Roman"/>
                <w:color w:val="000000"/>
                <w:sz w:val="24"/>
                <w:szCs w:val="24"/>
              </w:rPr>
              <w:t xml:space="preserve"> Заседания Педагогического совета созываются, как правило, один раз в квартал, в соответствии с планом работы образовательного учреждения.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4.4.</w:t>
            </w:r>
            <w:r w:rsidRPr="0076696D">
              <w:rPr>
                <w:rFonts w:ascii="Times New Roman" w:hAnsi="Times New Roman" w:cs="Times New Roman"/>
                <w:color w:val="000000"/>
                <w:sz w:val="24"/>
                <w:szCs w:val="24"/>
              </w:rPr>
              <w:t xml:space="preserve"> Решения Педагогического совета принимаются большинством голосов при наличии на заседании не менее двух третей его членов (если процесс голосования не оговорен специальным положением. При равном количестве голосов решающим является голос председателя Педагогического совета.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4.5.</w:t>
            </w:r>
            <w:r w:rsidRPr="0076696D">
              <w:rPr>
                <w:rFonts w:ascii="Times New Roman" w:hAnsi="Times New Roman" w:cs="Times New Roman"/>
                <w:color w:val="000000"/>
                <w:sz w:val="24"/>
                <w:szCs w:val="24"/>
              </w:rPr>
              <w:t xml:space="preserve"> Организацию выполнения решений Педагогического совета осуществляет руководитель образовательного учреждения и ответственные лица, указанные в решении. Результаты этой работы сообщаются членам Педагогического совета на последующих его заседаниях.</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4.6.</w:t>
            </w:r>
            <w:r w:rsidRPr="0076696D">
              <w:rPr>
                <w:rFonts w:ascii="Times New Roman" w:hAnsi="Times New Roman" w:cs="Times New Roman"/>
                <w:color w:val="000000"/>
                <w:sz w:val="24"/>
                <w:szCs w:val="24"/>
              </w:rPr>
              <w:t xml:space="preserve"> Руководитель образовательного учреждения в случае несогласия с решением Педагогического совета приостанавливает выполнение решения, извещает об этом учредителя учреждения,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518"/>
      </w:tblGrid>
      <w:tr w:rsidR="00624E1F" w:rsidRPr="0076696D" w:rsidTr="0075727B">
        <w:trPr>
          <w:tblCellSpacing w:w="15" w:type="dxa"/>
        </w:trPr>
        <w:tc>
          <w:tcPr>
            <w:tcW w:w="0" w:type="auto"/>
            <w:vAlign w:val="center"/>
          </w:tcPr>
          <w:p w:rsidR="00624E1F" w:rsidRPr="0076696D" w:rsidRDefault="0076696D" w:rsidP="0076696D">
            <w:pPr>
              <w:spacing w:after="0"/>
              <w:jc w:val="center"/>
              <w:rPr>
                <w:rFonts w:ascii="Times New Roman" w:hAnsi="Times New Roman" w:cs="Times New Roman"/>
                <w:i/>
                <w:color w:val="000000"/>
                <w:sz w:val="24"/>
                <w:szCs w:val="24"/>
              </w:rPr>
            </w:pPr>
            <w:r w:rsidRPr="0076696D">
              <w:rPr>
                <w:rFonts w:ascii="Times New Roman" w:hAnsi="Times New Roman" w:cs="Times New Roman"/>
                <w:bCs/>
                <w:i/>
                <w:color w:val="000000"/>
                <w:sz w:val="24"/>
                <w:szCs w:val="24"/>
              </w:rPr>
              <w:t xml:space="preserve">                                   </w:t>
            </w:r>
            <w:r w:rsidR="00624E1F" w:rsidRPr="0076696D">
              <w:rPr>
                <w:rFonts w:ascii="Times New Roman" w:hAnsi="Times New Roman" w:cs="Times New Roman"/>
                <w:bCs/>
                <w:i/>
                <w:color w:val="000000"/>
                <w:sz w:val="24"/>
                <w:szCs w:val="24"/>
              </w:rPr>
              <w:t>5. Документация Педагогического совета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5.1.</w:t>
            </w:r>
            <w:r w:rsidRPr="0076696D">
              <w:rPr>
                <w:rFonts w:ascii="Times New Roman" w:hAnsi="Times New Roman" w:cs="Times New Roman"/>
                <w:color w:val="000000"/>
                <w:sz w:val="24"/>
                <w:szCs w:val="24"/>
              </w:rPr>
              <w:t xml:space="preserve"> 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5.2.</w:t>
            </w:r>
            <w:r w:rsidRPr="0076696D">
              <w:rPr>
                <w:rFonts w:ascii="Times New Roman" w:hAnsi="Times New Roman" w:cs="Times New Roman"/>
                <w:color w:val="000000"/>
                <w:sz w:val="24"/>
                <w:szCs w:val="24"/>
              </w:rPr>
              <w:t xml:space="preserve"> Протоколы о переводе обучающихся в следующий класс, о выпуске оформляются списочным составом и утверждаются приказом образовательного учреждения.</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632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5.3.</w:t>
            </w:r>
            <w:r w:rsidRPr="0076696D">
              <w:rPr>
                <w:rFonts w:ascii="Times New Roman" w:hAnsi="Times New Roman" w:cs="Times New Roman"/>
                <w:color w:val="000000"/>
                <w:sz w:val="24"/>
                <w:szCs w:val="24"/>
              </w:rPr>
              <w:t xml:space="preserve"> Нумерация протоколов ведется от начала учебного года.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5.4.</w:t>
            </w:r>
            <w:r w:rsidRPr="0076696D">
              <w:rPr>
                <w:rFonts w:ascii="Times New Roman" w:hAnsi="Times New Roman" w:cs="Times New Roman"/>
                <w:color w:val="000000"/>
                <w:sz w:val="24"/>
                <w:szCs w:val="24"/>
              </w:rPr>
              <w:t xml:space="preserve"> Книга протоколов Педагогического совета образовательного учреждения входит в его номенклатуру дел, хранится в учреждении постоянно и передается по акту.</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jc w:val="both"/>
              <w:rPr>
                <w:rFonts w:ascii="Times New Roman" w:hAnsi="Times New Roman" w:cs="Times New Roman"/>
                <w:color w:val="000000"/>
                <w:sz w:val="24"/>
                <w:szCs w:val="24"/>
              </w:rPr>
            </w:pPr>
            <w:r w:rsidRPr="0076696D">
              <w:rPr>
                <w:rFonts w:ascii="Times New Roman" w:hAnsi="Times New Roman" w:cs="Times New Roman"/>
                <w:b/>
                <w:color w:val="000000"/>
                <w:sz w:val="24"/>
                <w:szCs w:val="24"/>
              </w:rPr>
              <w:t>5.5.</w:t>
            </w:r>
            <w:r w:rsidRPr="0076696D">
              <w:rPr>
                <w:rFonts w:ascii="Times New Roman" w:hAnsi="Times New Roman" w:cs="Times New Roman"/>
                <w:color w:val="000000"/>
                <w:sz w:val="24"/>
                <w:szCs w:val="24"/>
              </w:rPr>
              <w:t xml:space="preserve"> Книга протоколов Педагогического совета пронумеровывается постранично, прошнуровывается, скрепляется подписью руководителя и печатью образовательного учреждения.</w:t>
            </w:r>
          </w:p>
        </w:tc>
      </w:tr>
    </w:tbl>
    <w:p w:rsidR="00624E1F" w:rsidRPr="0076696D" w:rsidRDefault="00624E1F" w:rsidP="0076696D">
      <w:pPr>
        <w:spacing w:after="0"/>
        <w:rPr>
          <w:rFonts w:ascii="Times New Roman" w:hAnsi="Times New Roman" w:cs="Times New Roman"/>
          <w:vanish/>
          <w:color w:val="000000"/>
          <w:sz w:val="24"/>
          <w:szCs w:val="24"/>
        </w:rPr>
      </w:pPr>
    </w:p>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10556"/>
      </w:tblGrid>
      <w:tr w:rsidR="00624E1F" w:rsidRPr="0076696D" w:rsidTr="0075727B">
        <w:trPr>
          <w:tblCellSpacing w:w="15" w:type="dxa"/>
        </w:trPr>
        <w:tc>
          <w:tcPr>
            <w:tcW w:w="0" w:type="auto"/>
            <w:vAlign w:val="center"/>
          </w:tcPr>
          <w:p w:rsidR="00624E1F" w:rsidRPr="0076696D" w:rsidRDefault="00624E1F" w:rsidP="0076696D">
            <w:pPr>
              <w:spacing w:after="0"/>
              <w:ind w:firstLine="600"/>
              <w:jc w:val="both"/>
              <w:rPr>
                <w:rFonts w:ascii="Times New Roman" w:hAnsi="Times New Roman" w:cs="Times New Roman"/>
                <w:color w:val="000000"/>
                <w:sz w:val="24"/>
                <w:szCs w:val="24"/>
              </w:rPr>
            </w:pPr>
            <w:r w:rsidRPr="0076696D">
              <w:rPr>
                <w:rFonts w:ascii="Times New Roman" w:hAnsi="Times New Roman" w:cs="Times New Roman"/>
                <w:color w:val="000000"/>
                <w:sz w:val="24"/>
                <w:szCs w:val="24"/>
              </w:rPr>
              <w:t>* Данное Положение принимается на Совете образовательного учреждения (совете трудового коллектива).</w:t>
            </w:r>
          </w:p>
        </w:tc>
      </w:tr>
    </w:tbl>
    <w:p w:rsidR="00624E1F" w:rsidRPr="0076696D" w:rsidRDefault="00624E1F" w:rsidP="0076696D">
      <w:pPr>
        <w:spacing w:after="0"/>
        <w:rPr>
          <w:rFonts w:ascii="Times New Roman" w:hAnsi="Times New Roman" w:cs="Times New Roman"/>
          <w:vanish/>
          <w:color w:val="000000"/>
          <w:sz w:val="24"/>
          <w:szCs w:val="24"/>
        </w:rPr>
      </w:pPr>
    </w:p>
    <w:tbl>
      <w:tblPr>
        <w:tblW w:w="0" w:type="auto"/>
        <w:tblCellSpacing w:w="15" w:type="dxa"/>
        <w:tblCellMar>
          <w:top w:w="15" w:type="dxa"/>
          <w:left w:w="15" w:type="dxa"/>
          <w:bottom w:w="15" w:type="dxa"/>
          <w:right w:w="15" w:type="dxa"/>
        </w:tblCellMar>
        <w:tblLook w:val="0000"/>
      </w:tblPr>
      <w:tblGrid>
        <w:gridCol w:w="96"/>
      </w:tblGrid>
      <w:tr w:rsidR="00624E1F" w:rsidRPr="0076696D" w:rsidTr="0075727B">
        <w:trPr>
          <w:tblCellSpacing w:w="15" w:type="dxa"/>
        </w:trPr>
        <w:tc>
          <w:tcPr>
            <w:tcW w:w="0" w:type="auto"/>
            <w:vAlign w:val="center"/>
          </w:tcPr>
          <w:p w:rsidR="00624E1F" w:rsidRPr="0076696D" w:rsidRDefault="00624E1F" w:rsidP="0076696D">
            <w:pPr>
              <w:spacing w:after="0"/>
              <w:ind w:firstLine="600"/>
              <w:rPr>
                <w:rFonts w:ascii="Times New Roman" w:hAnsi="Times New Roman" w:cs="Times New Roman"/>
                <w:color w:val="000000"/>
                <w:sz w:val="24"/>
                <w:szCs w:val="24"/>
              </w:rPr>
            </w:pPr>
          </w:p>
        </w:tc>
      </w:tr>
    </w:tbl>
    <w:p w:rsidR="00624E1F" w:rsidRPr="0076696D" w:rsidRDefault="00624E1F" w:rsidP="0076696D">
      <w:pPr>
        <w:spacing w:after="0"/>
        <w:rPr>
          <w:rFonts w:ascii="Times New Roman" w:hAnsi="Times New Roman" w:cs="Times New Roman"/>
          <w:sz w:val="24"/>
          <w:szCs w:val="24"/>
        </w:rPr>
      </w:pPr>
    </w:p>
    <w:p w:rsidR="00A56337" w:rsidRPr="0076696D" w:rsidRDefault="00A56337" w:rsidP="0076696D">
      <w:pPr>
        <w:spacing w:after="0"/>
        <w:rPr>
          <w:rFonts w:ascii="Times New Roman" w:hAnsi="Times New Roman" w:cs="Times New Roman"/>
          <w:sz w:val="24"/>
          <w:szCs w:val="24"/>
        </w:rPr>
      </w:pPr>
    </w:p>
    <w:sectPr w:rsidR="00A56337" w:rsidRPr="0076696D" w:rsidSect="0076696D">
      <w:footerReference w:type="even" r:id="rId6"/>
      <w:footerReference w:type="default" r:id="rId7"/>
      <w:pgSz w:w="11906" w:h="16838"/>
      <w:pgMar w:top="284"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22F" w:rsidRDefault="00E1122F" w:rsidP="00627698">
      <w:pPr>
        <w:spacing w:after="0" w:line="240" w:lineRule="auto"/>
      </w:pPr>
      <w:r>
        <w:separator/>
      </w:r>
    </w:p>
  </w:endnote>
  <w:endnote w:type="continuationSeparator" w:id="1">
    <w:p w:rsidR="00E1122F" w:rsidRDefault="00E1122F" w:rsidP="006276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DC2" w:rsidRDefault="0052655E" w:rsidP="00733618">
    <w:pPr>
      <w:pStyle w:val="a3"/>
      <w:framePr w:wrap="around" w:vAnchor="text" w:hAnchor="margin" w:xAlign="right" w:y="1"/>
      <w:rPr>
        <w:rStyle w:val="a5"/>
      </w:rPr>
    </w:pPr>
    <w:r>
      <w:rPr>
        <w:rStyle w:val="a5"/>
      </w:rPr>
      <w:fldChar w:fldCharType="begin"/>
    </w:r>
    <w:r w:rsidR="00A56337">
      <w:rPr>
        <w:rStyle w:val="a5"/>
      </w:rPr>
      <w:instrText xml:space="preserve">PAGE  </w:instrText>
    </w:r>
    <w:r>
      <w:rPr>
        <w:rStyle w:val="a5"/>
      </w:rPr>
      <w:fldChar w:fldCharType="end"/>
    </w:r>
  </w:p>
  <w:p w:rsidR="00FD7DC2" w:rsidRDefault="00E1122F" w:rsidP="00FD7DC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DC2" w:rsidRDefault="0052655E" w:rsidP="00733618">
    <w:pPr>
      <w:pStyle w:val="a3"/>
      <w:framePr w:wrap="around" w:vAnchor="text" w:hAnchor="margin" w:xAlign="right" w:y="1"/>
      <w:rPr>
        <w:rStyle w:val="a5"/>
      </w:rPr>
    </w:pPr>
    <w:r>
      <w:rPr>
        <w:rStyle w:val="a5"/>
      </w:rPr>
      <w:fldChar w:fldCharType="begin"/>
    </w:r>
    <w:r w:rsidR="00A56337">
      <w:rPr>
        <w:rStyle w:val="a5"/>
      </w:rPr>
      <w:instrText xml:space="preserve">PAGE  </w:instrText>
    </w:r>
    <w:r>
      <w:rPr>
        <w:rStyle w:val="a5"/>
      </w:rPr>
      <w:fldChar w:fldCharType="separate"/>
    </w:r>
    <w:r w:rsidR="003C7A60">
      <w:rPr>
        <w:rStyle w:val="a5"/>
        <w:noProof/>
      </w:rPr>
      <w:t>1</w:t>
    </w:r>
    <w:r>
      <w:rPr>
        <w:rStyle w:val="a5"/>
      </w:rPr>
      <w:fldChar w:fldCharType="end"/>
    </w:r>
  </w:p>
  <w:p w:rsidR="00FD7DC2" w:rsidRDefault="00E1122F" w:rsidP="00FD7DC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22F" w:rsidRDefault="00E1122F" w:rsidP="00627698">
      <w:pPr>
        <w:spacing w:after="0" w:line="240" w:lineRule="auto"/>
      </w:pPr>
      <w:r>
        <w:separator/>
      </w:r>
    </w:p>
  </w:footnote>
  <w:footnote w:type="continuationSeparator" w:id="1">
    <w:p w:rsidR="00E1122F" w:rsidRDefault="00E1122F" w:rsidP="006276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24E1F"/>
    <w:rsid w:val="003C7A60"/>
    <w:rsid w:val="0052655E"/>
    <w:rsid w:val="00624E1F"/>
    <w:rsid w:val="00627698"/>
    <w:rsid w:val="0076696D"/>
    <w:rsid w:val="00A56337"/>
    <w:rsid w:val="00AE5A0C"/>
    <w:rsid w:val="00E11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6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footer"/>
    <w:basedOn w:val="a"/>
    <w:link w:val="a4"/>
    <w:rsid w:val="00624E1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624E1F"/>
    <w:rPr>
      <w:rFonts w:ascii="Times New Roman" w:eastAsia="Times New Roman" w:hAnsi="Times New Roman" w:cs="Times New Roman"/>
      <w:sz w:val="24"/>
      <w:szCs w:val="24"/>
    </w:rPr>
  </w:style>
  <w:style w:type="character" w:styleId="a5">
    <w:name w:val="page number"/>
    <w:basedOn w:val="a0"/>
    <w:rsid w:val="00624E1F"/>
  </w:style>
  <w:style w:type="paragraph" w:customStyle="1" w:styleId="c5">
    <w:name w:val="c5"/>
    <w:basedOn w:val="a"/>
    <w:rsid w:val="007669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76696D"/>
  </w:style>
</w:styles>
</file>

<file path=word/webSettings.xml><?xml version="1.0" encoding="utf-8"?>
<w:webSettings xmlns:r="http://schemas.openxmlformats.org/officeDocument/2006/relationships" xmlns:w="http://schemas.openxmlformats.org/wordprocessingml/2006/main">
  <w:divs>
    <w:div w:id="86540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1153</Words>
  <Characters>6576</Characters>
  <Application>Microsoft Office Word</Application>
  <DocSecurity>0</DocSecurity>
  <Lines>54</Lines>
  <Paragraphs>15</Paragraphs>
  <ScaleCrop>false</ScaleCrop>
  <Company>Reanimator Extreme Edition</Company>
  <LinksUpToDate>false</LinksUpToDate>
  <CharactersWithSpaces>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2015-04-21T09:25:00Z</dcterms:created>
  <dcterms:modified xsi:type="dcterms:W3CDTF">2016-02-06T06:54:00Z</dcterms:modified>
</cp:coreProperties>
</file>